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13B7" w:rsidRDefault="0039106C" w:rsidP="001813B7">
      <w:pPr>
        <w:jc w:val="right"/>
      </w:pPr>
      <w:r>
        <w:t>Вершины 30</w:t>
      </w:r>
      <w:r w:rsidRPr="0039106C">
        <w:t>10</w:t>
      </w:r>
      <w:r w:rsidRPr="001A7B8A">
        <w:rPr>
          <w:i/>
        </w:rPr>
        <w:t>(</w:t>
      </w:r>
      <w:r>
        <w:rPr>
          <w:i/>
        </w:rPr>
        <w:t>Орленок Центральный</w:t>
      </w:r>
      <w:r w:rsidRPr="0039106C">
        <w:rPr>
          <w:i/>
        </w:rPr>
        <w:t>)</w:t>
      </w:r>
      <w:r w:rsidR="003E1473">
        <w:t>, 3031</w:t>
      </w:r>
      <w:r w:rsidRPr="0039106C">
        <w:rPr>
          <w:i/>
        </w:rPr>
        <w:t xml:space="preserve"> (</w:t>
      </w:r>
      <w:r w:rsidR="003E1473">
        <w:rPr>
          <w:i/>
        </w:rPr>
        <w:t>Орленок Восточный</w:t>
      </w:r>
      <w:r w:rsidR="001A7B8A">
        <w:t xml:space="preserve">) </w:t>
      </w:r>
      <w:r w:rsidR="00814206">
        <w:t xml:space="preserve"> </w:t>
      </w:r>
      <w:r w:rsidR="00814206" w:rsidRPr="00814206">
        <w:t xml:space="preserve"> </w:t>
      </w:r>
      <w:r w:rsidR="00814206">
        <w:t xml:space="preserve"> </w:t>
      </w:r>
      <w:r w:rsidR="001813B7">
        <w:t xml:space="preserve"> </w:t>
      </w:r>
    </w:p>
    <w:p w:rsidR="001813B7" w:rsidRDefault="001813B7" w:rsidP="001813B7">
      <w:pPr>
        <w:jc w:val="right"/>
      </w:pPr>
      <w:r>
        <w:t>Маршрут:</w:t>
      </w:r>
      <w:r w:rsidR="00C91749" w:rsidRPr="00C91749">
        <w:t xml:space="preserve"> </w:t>
      </w:r>
      <w:r w:rsidR="003E1473">
        <w:t>траверс</w:t>
      </w:r>
      <w:r w:rsidR="0039106C" w:rsidRPr="0039106C">
        <w:t xml:space="preserve"> вершин 3010 и 3031 </w:t>
      </w:r>
      <w:r w:rsidR="003E1473">
        <w:t>с запада на восток</w:t>
      </w:r>
      <w:r w:rsidR="00C60A00">
        <w:t xml:space="preserve"> </w:t>
      </w:r>
    </w:p>
    <w:p w:rsidR="001813B7" w:rsidRDefault="001813B7" w:rsidP="001813B7">
      <w:pPr>
        <w:jc w:val="right"/>
      </w:pPr>
      <w:r>
        <w:t>Категор</w:t>
      </w:r>
      <w:r w:rsidR="00AA7DB2">
        <w:t>ия сложности – 2</w:t>
      </w:r>
      <w:r w:rsidR="003E1473">
        <w:t>А</w:t>
      </w:r>
      <w:r w:rsidR="0039106C">
        <w:t xml:space="preserve"> К. С. (скальный</w:t>
      </w:r>
      <w:r w:rsidR="001A7B8A">
        <w:t>)</w:t>
      </w:r>
    </w:p>
    <w:p w:rsidR="003E1473" w:rsidRDefault="001813B7" w:rsidP="003E1473">
      <w:pPr>
        <w:jc w:val="right"/>
      </w:pPr>
      <w:r>
        <w:t xml:space="preserve"> Руковод</w:t>
      </w:r>
      <w:r w:rsidR="00814206">
        <w:t>и</w:t>
      </w:r>
      <w:r w:rsidR="0039106C">
        <w:t>тель: В. Захаров</w:t>
      </w:r>
    </w:p>
    <w:p w:rsidR="001813B7" w:rsidRPr="00537C72" w:rsidRDefault="00944C13" w:rsidP="00E276DD">
      <w:pPr>
        <w:jc w:val="right"/>
      </w:pPr>
      <w:r>
        <w:t xml:space="preserve">Западный Кавказ, Архыз, </w:t>
      </w:r>
      <w:r w:rsidR="00694E93">
        <w:t xml:space="preserve">балка Орленок, </w:t>
      </w:r>
      <w:r w:rsidR="003E1473">
        <w:t>горный отрог Орленок</w:t>
      </w:r>
    </w:p>
    <w:p w:rsidR="001813B7" w:rsidRPr="00B80EB5" w:rsidRDefault="00816BAE" w:rsidP="001813B7">
      <w:pPr>
        <w:jc w:val="right"/>
      </w:pPr>
      <w:r>
        <w:t xml:space="preserve">Раздел в КМГВ </w:t>
      </w:r>
      <w:r w:rsidR="00B80EB5">
        <w:t>–</w:t>
      </w:r>
      <w:r>
        <w:t xml:space="preserve"> </w:t>
      </w:r>
      <w:r w:rsidR="00B80EB5" w:rsidRPr="001A7B8A">
        <w:t>2</w:t>
      </w:r>
      <w:r w:rsidR="00B80EB5">
        <w:t>. 1.</w:t>
      </w:r>
    </w:p>
    <w:p w:rsidR="00C05A03" w:rsidRPr="00E276DD" w:rsidRDefault="00C05A03" w:rsidP="00E276DD">
      <w:pPr>
        <w:jc w:val="right"/>
        <w:rPr>
          <w:lang w:val="en-US"/>
        </w:rPr>
      </w:pPr>
      <w:r>
        <w:rPr>
          <w:lang w:val="en-US"/>
        </w:rPr>
        <w:t>E</w:t>
      </w:r>
      <w:r w:rsidRPr="00E276DD">
        <w:rPr>
          <w:lang w:val="en-US"/>
        </w:rPr>
        <w:t>-</w:t>
      </w:r>
      <w:r>
        <w:rPr>
          <w:lang w:val="en-US"/>
        </w:rPr>
        <w:t>mail</w:t>
      </w:r>
      <w:r w:rsidRPr="00E276DD">
        <w:rPr>
          <w:lang w:val="en-US"/>
        </w:rPr>
        <w:t xml:space="preserve"> - </w:t>
      </w:r>
      <w:r>
        <w:rPr>
          <w:lang w:val="en-US"/>
        </w:rPr>
        <w:t>ZHUR</w:t>
      </w:r>
      <w:r w:rsidRPr="00E276DD">
        <w:rPr>
          <w:lang w:val="en-US"/>
        </w:rPr>
        <w:t>58@</w:t>
      </w:r>
      <w:r>
        <w:rPr>
          <w:lang w:val="en-US"/>
        </w:rPr>
        <w:t>RAMBLER</w:t>
      </w:r>
      <w:r w:rsidRPr="00E276DD">
        <w:rPr>
          <w:lang w:val="en-US"/>
        </w:rPr>
        <w:t>.</w:t>
      </w:r>
      <w:r>
        <w:rPr>
          <w:lang w:val="en-US"/>
        </w:rPr>
        <w:t>RU</w:t>
      </w:r>
    </w:p>
    <w:p w:rsidR="001813B7" w:rsidRPr="00E276DD" w:rsidRDefault="001813B7" w:rsidP="00E276DD">
      <w:pPr>
        <w:rPr>
          <w:b/>
          <w:lang w:val="en-US"/>
        </w:rPr>
      </w:pPr>
    </w:p>
    <w:p w:rsidR="001813B7" w:rsidRPr="002A6F55" w:rsidRDefault="001813B7" w:rsidP="001813B7">
      <w:pPr>
        <w:jc w:val="center"/>
        <w:rPr>
          <w:b/>
        </w:rPr>
      </w:pPr>
      <w:r w:rsidRPr="002A6F55">
        <w:rPr>
          <w:b/>
        </w:rPr>
        <w:t>ОТЧЕТ</w:t>
      </w:r>
    </w:p>
    <w:p w:rsidR="007C1830" w:rsidRDefault="001813B7" w:rsidP="00135214">
      <w:pPr>
        <w:jc w:val="center"/>
      </w:pPr>
      <w:r>
        <w:t>О первопрохождении альпини</w:t>
      </w:r>
      <w:r w:rsidR="00814206">
        <w:t xml:space="preserve">стского маршрута </w:t>
      </w:r>
    </w:p>
    <w:p w:rsidR="003E1473" w:rsidRDefault="0039106C" w:rsidP="003E1473">
      <w:pPr>
        <w:jc w:val="right"/>
      </w:pPr>
      <w:r>
        <w:t>на вершины 3010</w:t>
      </w:r>
      <w:r w:rsidRPr="001A7B8A">
        <w:rPr>
          <w:i/>
        </w:rPr>
        <w:t>(</w:t>
      </w:r>
      <w:r>
        <w:rPr>
          <w:i/>
        </w:rPr>
        <w:t>Орленок Центральный)</w:t>
      </w:r>
      <w:r w:rsidR="003E1473">
        <w:t>, 3031</w:t>
      </w:r>
      <w:r>
        <w:rPr>
          <w:i/>
        </w:rPr>
        <w:t>(</w:t>
      </w:r>
      <w:r w:rsidR="003E1473">
        <w:rPr>
          <w:i/>
        </w:rPr>
        <w:t>Орленок Восточный</w:t>
      </w:r>
      <w:r w:rsidR="003E1473">
        <w:t xml:space="preserve">)  </w:t>
      </w:r>
      <w:r w:rsidR="003E1473" w:rsidRPr="00814206">
        <w:t xml:space="preserve"> </w:t>
      </w:r>
      <w:r w:rsidR="003E1473">
        <w:t xml:space="preserve">  </w:t>
      </w:r>
    </w:p>
    <w:p w:rsidR="00135214" w:rsidRDefault="0039106C" w:rsidP="003E1473">
      <w:pPr>
        <w:jc w:val="center"/>
      </w:pPr>
      <w:r>
        <w:t xml:space="preserve"> «Траверс вершин 3010 и 3031 </w:t>
      </w:r>
      <w:r w:rsidR="003E1473">
        <w:t>запада на восток 2А</w:t>
      </w:r>
      <w:r>
        <w:t xml:space="preserve"> К. С. (скальный</w:t>
      </w:r>
      <w:r w:rsidR="001A7B8A">
        <w:t>)</w:t>
      </w:r>
      <w:r w:rsidR="00DC45F3">
        <w:t>»</w:t>
      </w:r>
      <w:r w:rsidR="001A7B8A">
        <w:t>.</w:t>
      </w:r>
      <w:r w:rsidR="00C60A00">
        <w:t xml:space="preserve"> </w:t>
      </w:r>
      <w:r w:rsidR="001A7B8A">
        <w:t xml:space="preserve"> </w:t>
      </w:r>
    </w:p>
    <w:p w:rsidR="00D22C86" w:rsidRDefault="00D22C86" w:rsidP="00135214">
      <w:pPr>
        <w:jc w:val="center"/>
      </w:pPr>
      <w:r>
        <w:t xml:space="preserve">На </w:t>
      </w:r>
      <w:r w:rsidR="00AA7DB2">
        <w:t xml:space="preserve">соревнованиях по альпинизму «Кубок Победы» </w:t>
      </w:r>
      <w:r w:rsidR="00814206">
        <w:t>НП «Клуб севе</w:t>
      </w:r>
      <w:r w:rsidR="00AA7DB2">
        <w:t xml:space="preserve">рных путешествий «Саук-Пай» </w:t>
      </w:r>
      <w:r w:rsidR="00C91749">
        <w:t xml:space="preserve"> (класс «Первопрохождения»)</w:t>
      </w:r>
      <w:r w:rsidR="00AA7DB2">
        <w:t xml:space="preserve"> в мае 2013 г</w:t>
      </w:r>
      <w:r w:rsidR="00C91749">
        <w:t>.</w:t>
      </w:r>
    </w:p>
    <w:p w:rsidR="00D22C86" w:rsidRPr="00E276DD" w:rsidRDefault="00D22C86" w:rsidP="00D22C86">
      <w:pPr>
        <w:rPr>
          <w:b/>
          <w:lang w:val="en-US"/>
        </w:rPr>
      </w:pPr>
    </w:p>
    <w:p w:rsidR="00816BAE" w:rsidRPr="00124558" w:rsidRDefault="00D22C86" w:rsidP="00D22C86">
      <w:pPr>
        <w:rPr>
          <w:lang w:val="en-US"/>
        </w:rPr>
      </w:pPr>
      <w:r w:rsidRPr="002A6F55">
        <w:rPr>
          <w:b/>
        </w:rPr>
        <w:t>Регион</w:t>
      </w:r>
      <w:r>
        <w:t>:</w:t>
      </w:r>
      <w:r w:rsidR="002A6F55">
        <w:t xml:space="preserve"> </w:t>
      </w:r>
      <w:r w:rsidR="00124558">
        <w:t>Карачаево-Черкесская Республика</w:t>
      </w:r>
    </w:p>
    <w:p w:rsidR="00D22C86" w:rsidRDefault="00D22C86" w:rsidP="00D22C86">
      <w:r w:rsidRPr="002A6F55">
        <w:rPr>
          <w:b/>
        </w:rPr>
        <w:t>Горная страна</w:t>
      </w:r>
      <w:r w:rsidR="00816BAE">
        <w:t>: Западный Кавказ</w:t>
      </w:r>
    </w:p>
    <w:p w:rsidR="00D22C86" w:rsidRDefault="00D22C86" w:rsidP="00D22C86">
      <w:r w:rsidRPr="002A6F55">
        <w:rPr>
          <w:b/>
        </w:rPr>
        <w:t>Ущелье</w:t>
      </w:r>
      <w:r w:rsidR="00816BAE">
        <w:t>: балка Орленок</w:t>
      </w:r>
    </w:p>
    <w:p w:rsidR="00D22C86" w:rsidRPr="00814206" w:rsidRDefault="00D22C86" w:rsidP="00D22C86">
      <w:r w:rsidRPr="002A6F55">
        <w:rPr>
          <w:b/>
        </w:rPr>
        <w:t>Хребет</w:t>
      </w:r>
      <w:r w:rsidR="00B80EB5">
        <w:t xml:space="preserve">: </w:t>
      </w:r>
      <w:r w:rsidR="003E1473">
        <w:t xml:space="preserve"> горный отрог Орленок</w:t>
      </w:r>
    </w:p>
    <w:p w:rsidR="003E1473" w:rsidRDefault="002A6F55" w:rsidP="003E1473">
      <w:r w:rsidRPr="002A6F55">
        <w:rPr>
          <w:b/>
        </w:rPr>
        <w:t>Вершин</w:t>
      </w:r>
      <w:r w:rsidR="003E1473">
        <w:rPr>
          <w:b/>
        </w:rPr>
        <w:t>ы</w:t>
      </w:r>
      <w:r w:rsidR="00780DD9">
        <w:t xml:space="preserve">: </w:t>
      </w:r>
      <w:r w:rsidR="0039106C">
        <w:t>3010</w:t>
      </w:r>
      <w:r w:rsidR="0039106C" w:rsidRPr="001A7B8A">
        <w:rPr>
          <w:i/>
        </w:rPr>
        <w:t>(</w:t>
      </w:r>
      <w:r w:rsidR="0039106C">
        <w:rPr>
          <w:i/>
        </w:rPr>
        <w:t>Орленок Центральный)</w:t>
      </w:r>
      <w:r w:rsidR="003E1473">
        <w:t>, 3031</w:t>
      </w:r>
      <w:r w:rsidR="0039106C">
        <w:t xml:space="preserve"> </w:t>
      </w:r>
      <w:r w:rsidR="0039106C">
        <w:rPr>
          <w:i/>
        </w:rPr>
        <w:t>(</w:t>
      </w:r>
      <w:r w:rsidR="003E1473">
        <w:rPr>
          <w:i/>
        </w:rPr>
        <w:t>Орленок Восточный</w:t>
      </w:r>
      <w:r w:rsidR="003E1473">
        <w:t xml:space="preserve">)  </w:t>
      </w:r>
      <w:r w:rsidR="003E1473" w:rsidRPr="00814206">
        <w:t xml:space="preserve"> </w:t>
      </w:r>
      <w:r w:rsidR="003E1473">
        <w:t xml:space="preserve">  </w:t>
      </w:r>
    </w:p>
    <w:p w:rsidR="001813B7" w:rsidRDefault="002A6F55" w:rsidP="00D22C86">
      <w:r w:rsidRPr="002A6F55">
        <w:rPr>
          <w:b/>
        </w:rPr>
        <w:t>Маршрут</w:t>
      </w:r>
      <w:r>
        <w:t xml:space="preserve">: </w:t>
      </w:r>
      <w:r w:rsidR="003E1473">
        <w:t>траверс</w:t>
      </w:r>
      <w:r w:rsidR="0039106C">
        <w:t xml:space="preserve"> вершин 3010 и 3031 </w:t>
      </w:r>
      <w:r w:rsidR="003E1473">
        <w:t xml:space="preserve">с запада на восток 2А </w:t>
      </w:r>
      <w:r w:rsidR="0039106C">
        <w:t>К. С. (скальный</w:t>
      </w:r>
      <w:r w:rsidR="001A7B8A">
        <w:t>).</w:t>
      </w:r>
    </w:p>
    <w:p w:rsidR="001813B7" w:rsidRPr="00E276DD" w:rsidRDefault="00694E93" w:rsidP="00E276DD">
      <w:r w:rsidRPr="00694E93">
        <w:rPr>
          <w:b/>
        </w:rPr>
        <w:t>Уровень сложности:</w:t>
      </w:r>
      <w:r>
        <w:rPr>
          <w:b/>
        </w:rPr>
        <w:t xml:space="preserve"> </w:t>
      </w:r>
      <w:r w:rsidR="0039106C">
        <w:t>2А К. С. (скальный)</w:t>
      </w:r>
      <w:r>
        <w:t>(ориентировочно)</w:t>
      </w:r>
      <w:r w:rsidR="0039106C">
        <w:t>.</w:t>
      </w:r>
    </w:p>
    <w:p w:rsidR="001813B7" w:rsidRDefault="001813B7" w:rsidP="001813B7">
      <w:pPr>
        <w:jc w:val="center"/>
      </w:pPr>
    </w:p>
    <w:p w:rsidR="001813B7" w:rsidRDefault="0098588D" w:rsidP="001813B7">
      <w:pPr>
        <w:jc w:val="center"/>
      </w:pPr>
      <w:r>
        <w:t>Подготовил</w:t>
      </w:r>
      <w:r w:rsidR="00AF53FF">
        <w:t>и</w:t>
      </w:r>
      <w:r>
        <w:t>:</w:t>
      </w:r>
      <w:r w:rsidR="000634CA">
        <w:t xml:space="preserve">  </w:t>
      </w:r>
      <w:r w:rsidR="0039106C">
        <w:t>В. Захаров</w:t>
      </w:r>
      <w:r w:rsidR="00AF53FF">
        <w:t xml:space="preserve">, </w:t>
      </w:r>
      <w:r>
        <w:t xml:space="preserve"> </w:t>
      </w:r>
      <w:r w:rsidR="001813B7">
        <w:t xml:space="preserve"> </w:t>
      </w:r>
      <w:r w:rsidR="00694E93">
        <w:t>С. Журавлев</w:t>
      </w:r>
    </w:p>
    <w:p w:rsidR="001813B7" w:rsidRDefault="000634CA" w:rsidP="001813B7">
      <w:pPr>
        <w:jc w:val="center"/>
        <w:rPr>
          <w:lang w:val="en-US"/>
        </w:rPr>
      </w:pPr>
      <w:r>
        <w:t>Май, 201</w:t>
      </w:r>
      <w:r w:rsidR="00AA7DB2">
        <w:t>3</w:t>
      </w:r>
      <w:r w:rsidR="001813B7">
        <w:t>г.</w:t>
      </w:r>
    </w:p>
    <w:p w:rsidR="00E276DD" w:rsidRDefault="0000132C" w:rsidP="001813B7">
      <w:pPr>
        <w:jc w:val="center"/>
        <w:rPr>
          <w:lang w:val="en-US"/>
        </w:rPr>
      </w:pPr>
      <w:r>
        <w:rPr>
          <w:noProof/>
        </w:rPr>
        <w:drawing>
          <wp:inline distT="0" distB="0" distL="0" distR="0">
            <wp:extent cx="5939790" cy="4007485"/>
            <wp:effectExtent l="19050" t="0" r="3810" b="0"/>
            <wp:docPr id="1" name="Рисунок 1" descr="ф1%20Прорисовка%20маршрута%202А%20%20тр%20З-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1%20Прорисовка%20маршрута%202А%20%20тр%20З-В"/>
                    <pic:cNvPicPr>
                      <a:picLocks noChangeAspect="1" noChangeArrowheads="1"/>
                    </pic:cNvPicPr>
                  </pic:nvPicPr>
                  <pic:blipFill>
                    <a:blip r:embed="rId4" cstate="print"/>
                    <a:srcRect/>
                    <a:stretch>
                      <a:fillRect/>
                    </a:stretch>
                  </pic:blipFill>
                  <pic:spPr bwMode="auto">
                    <a:xfrm>
                      <a:off x="0" y="0"/>
                      <a:ext cx="5939790" cy="4007485"/>
                    </a:xfrm>
                    <a:prstGeom prst="rect">
                      <a:avLst/>
                    </a:prstGeom>
                    <a:noFill/>
                    <a:ln w="9525">
                      <a:noFill/>
                      <a:miter lim="800000"/>
                      <a:headEnd/>
                      <a:tailEnd/>
                    </a:ln>
                  </pic:spPr>
                </pic:pic>
              </a:graphicData>
            </a:graphic>
          </wp:inline>
        </w:drawing>
      </w:r>
    </w:p>
    <w:p w:rsidR="00E276DD" w:rsidRDefault="00E276DD" w:rsidP="00E276DD">
      <w:pPr>
        <w:jc w:val="center"/>
        <w:rPr>
          <w:b/>
          <w:lang w:val="en-US"/>
        </w:rPr>
      </w:pPr>
    </w:p>
    <w:p w:rsidR="00E276DD" w:rsidRDefault="00E276DD" w:rsidP="00E276DD">
      <w:pPr>
        <w:jc w:val="center"/>
        <w:rPr>
          <w:b/>
          <w:lang w:val="en-US"/>
        </w:rPr>
      </w:pPr>
    </w:p>
    <w:p w:rsidR="00E276DD" w:rsidRDefault="00E276DD" w:rsidP="00E276DD">
      <w:pPr>
        <w:jc w:val="center"/>
        <w:rPr>
          <w:b/>
          <w:lang w:val="en-US"/>
        </w:rPr>
      </w:pPr>
    </w:p>
    <w:p w:rsidR="00E276DD" w:rsidRDefault="00E276DD" w:rsidP="00E276DD">
      <w:pPr>
        <w:jc w:val="center"/>
        <w:rPr>
          <w:b/>
          <w:lang w:val="en-US"/>
        </w:rPr>
      </w:pPr>
    </w:p>
    <w:p w:rsidR="00E276DD" w:rsidRPr="00AB78F2" w:rsidRDefault="00E276DD" w:rsidP="00E276DD">
      <w:pPr>
        <w:jc w:val="center"/>
        <w:rPr>
          <w:b/>
        </w:rPr>
      </w:pPr>
      <w:r w:rsidRPr="00AB78F2">
        <w:rPr>
          <w:b/>
        </w:rPr>
        <w:lastRenderedPageBreak/>
        <w:t>Описание вершины</w:t>
      </w:r>
    </w:p>
    <w:p w:rsidR="00E276DD" w:rsidRDefault="00E276DD" w:rsidP="00E276DD">
      <w:pPr>
        <w:ind w:firstLine="708"/>
        <w:jc w:val="both"/>
      </w:pPr>
      <w:r>
        <w:rPr>
          <w:b/>
        </w:rPr>
        <w:t>Вершины</w:t>
      </w:r>
      <w:r w:rsidRPr="004D5BFB">
        <w:rPr>
          <w:b/>
        </w:rPr>
        <w:t xml:space="preserve"> </w:t>
      </w:r>
      <w:r>
        <w:rPr>
          <w:b/>
        </w:rPr>
        <w:t xml:space="preserve">3010 </w:t>
      </w:r>
      <w:r w:rsidRPr="00F47875">
        <w:rPr>
          <w:i/>
        </w:rPr>
        <w:t>(Орленок Центральный)</w:t>
      </w:r>
      <w:r>
        <w:rPr>
          <w:b/>
        </w:rPr>
        <w:t xml:space="preserve"> и 3031 </w:t>
      </w:r>
      <w:r w:rsidRPr="00F47875">
        <w:rPr>
          <w:i/>
        </w:rPr>
        <w:t>(Орленок Восточный)</w:t>
      </w:r>
      <w:r w:rsidRPr="004D5BFB">
        <w:rPr>
          <w:b/>
        </w:rPr>
        <w:t xml:space="preserve"> </w:t>
      </w:r>
      <w:r>
        <w:t>– основные вершины горного отрога Орленок, крайнего западного отрога Софийского хребта. Горный отрог Орленок является водоразделом доли</w:t>
      </w:r>
      <w:r>
        <w:rPr>
          <w:lang w:val="en-US"/>
        </w:rPr>
        <w:t>y</w:t>
      </w:r>
      <w:r>
        <w:t>ы реки Псыш(на западе) и долины реки Орленок на северо-востоке. Находится на территории</w:t>
      </w:r>
      <w:r w:rsidRPr="009A2A17">
        <w:t xml:space="preserve"> </w:t>
      </w:r>
      <w:r>
        <w:t>Северо-Кавказского федерального округа РФ,</w:t>
      </w:r>
      <w:r w:rsidRPr="009A2A17">
        <w:t xml:space="preserve"> </w:t>
      </w:r>
      <w:r>
        <w:t xml:space="preserve">в Карачаево-Черкесской Республике, горном районе Архыз. </w:t>
      </w:r>
    </w:p>
    <w:p w:rsidR="00E276DD" w:rsidRDefault="00E276DD" w:rsidP="00E276DD">
      <w:pPr>
        <w:ind w:firstLine="708"/>
        <w:jc w:val="both"/>
      </w:pPr>
      <w:r>
        <w:rPr>
          <w:b/>
        </w:rPr>
        <w:t>Вершины</w:t>
      </w:r>
      <w:r w:rsidRPr="004D5BFB">
        <w:rPr>
          <w:b/>
        </w:rPr>
        <w:t xml:space="preserve"> </w:t>
      </w:r>
      <w:r>
        <w:rPr>
          <w:b/>
        </w:rPr>
        <w:t xml:space="preserve">3010 </w:t>
      </w:r>
      <w:r w:rsidRPr="00F47875">
        <w:rPr>
          <w:i/>
        </w:rPr>
        <w:t>(Орленок Центральный)</w:t>
      </w:r>
      <w:r>
        <w:rPr>
          <w:b/>
        </w:rPr>
        <w:t xml:space="preserve"> и 3031 </w:t>
      </w:r>
      <w:r w:rsidRPr="00F47875">
        <w:rPr>
          <w:i/>
        </w:rPr>
        <w:t>(Орленок Восточный</w:t>
      </w:r>
      <w:r w:rsidRPr="00F86DE1">
        <w:rPr>
          <w:i/>
        </w:rPr>
        <w:t>)</w:t>
      </w:r>
      <w:r>
        <w:t xml:space="preserve"> – ярко выраженные вершины горного отрога Орленок, расположены в юго-западной части балки Орленок, напротив узловой вершины Кара-Джаш (3171.0). Вершины легко определяемы из верхнего цирка балки Орленок, как наиболее высокие вершины в правой части (по ходу). Официального названия вершины не имеют, поэтому </w:t>
      </w:r>
      <w:r w:rsidRPr="00F86DE1">
        <w:t>им даны</w:t>
      </w:r>
      <w:r>
        <w:t xml:space="preserve"> условные туристско-альпинистские названия – </w:t>
      </w:r>
      <w:r>
        <w:rPr>
          <w:i/>
        </w:rPr>
        <w:t>Орленок Центральный и Орленок Восточный</w:t>
      </w:r>
      <w:r>
        <w:t>, по названию балки в которой расположены.</w:t>
      </w:r>
    </w:p>
    <w:p w:rsidR="00E276DD" w:rsidRDefault="00E276DD" w:rsidP="00E276DD">
      <w:pPr>
        <w:jc w:val="center"/>
      </w:pPr>
      <w:r>
        <w:rPr>
          <w:b/>
        </w:rPr>
        <w:t>Описание маршрута</w:t>
      </w:r>
    </w:p>
    <w:p w:rsidR="00E276DD" w:rsidRDefault="00E276DD" w:rsidP="00E276DD">
      <w:pPr>
        <w:ind w:firstLine="708"/>
        <w:jc w:val="both"/>
      </w:pPr>
      <w:r>
        <w:rPr>
          <w:b/>
        </w:rPr>
        <w:t>Маршрут «Траверс вершин 3010 и 3031 с запада на восток</w:t>
      </w:r>
      <w:r w:rsidRPr="004D5BFB">
        <w:rPr>
          <w:b/>
        </w:rPr>
        <w:t>»</w:t>
      </w:r>
      <w:r>
        <w:t xml:space="preserve"> - характерный спортивный скальный маршрут 2А категории сложности, с полным набором природных препятствий, соответствующих маршрутам этого уровня. </w:t>
      </w:r>
    </w:p>
    <w:p w:rsidR="00E276DD" w:rsidRDefault="00E276DD" w:rsidP="00E276DD">
      <w:pPr>
        <w:jc w:val="center"/>
        <w:rPr>
          <w:b/>
        </w:rPr>
      </w:pPr>
    </w:p>
    <w:p w:rsidR="00E276DD" w:rsidRPr="00AB78F2" w:rsidRDefault="00E276DD" w:rsidP="00E276DD">
      <w:pPr>
        <w:jc w:val="center"/>
        <w:rPr>
          <w:b/>
        </w:rPr>
      </w:pPr>
      <w:r w:rsidRPr="00AB78F2">
        <w:rPr>
          <w:b/>
        </w:rPr>
        <w:t>Снаряжение</w:t>
      </w:r>
    </w:p>
    <w:p w:rsidR="00E276DD" w:rsidRDefault="00E276DD" w:rsidP="00E276DD">
      <w:pPr>
        <w:ind w:firstLine="708"/>
        <w:jc w:val="both"/>
      </w:pPr>
      <w:r>
        <w:t>Для совершения восхождения в составе спортивного отделения из 4 человек на маршруте необходимо следующее специальное снаряжение: личное - табельное,  кошки и ледоруб; общественное: веревка основная 10мм - 2х50, молоток ск. – 2шт, крючья ск. – 16 шт, айсбайль- 1 шт., закладные элементы – 12 шт. Френды – 6 шт. Ледобуры – 0 шт. Оттяжки – 16 шт. Петли – 10 шт.</w:t>
      </w:r>
    </w:p>
    <w:p w:rsidR="00E276DD" w:rsidRPr="00AB78F2" w:rsidRDefault="00E276DD" w:rsidP="00E276DD">
      <w:pPr>
        <w:jc w:val="center"/>
      </w:pPr>
      <w:r w:rsidRPr="00AB78F2">
        <w:rPr>
          <w:b/>
        </w:rPr>
        <w:t>Подход</w:t>
      </w:r>
    </w:p>
    <w:p w:rsidR="00E276DD" w:rsidRDefault="00E276DD" w:rsidP="00E276DD">
      <w:pPr>
        <w:ind w:firstLine="708"/>
        <w:jc w:val="both"/>
      </w:pPr>
      <w:r>
        <w:t xml:space="preserve">Восхождение совершается от бивуака  в нижнем цирке балки Орленок. </w:t>
      </w:r>
    </w:p>
    <w:p w:rsidR="00E276DD" w:rsidRDefault="00E276DD" w:rsidP="00E276DD">
      <w:pPr>
        <w:ind w:firstLine="708"/>
        <w:jc w:val="both"/>
      </w:pPr>
      <w:r w:rsidRPr="00F86DE1">
        <w:rPr>
          <w:b/>
        </w:rPr>
        <w:t>Подход в нижний цирк:</w:t>
      </w:r>
      <w:r>
        <w:t xml:space="preserve"> от поляны Таулу перейти по мосту реку Софию и подниматься по балке Орленок - сначала по лесовозной дороге, затем по хорошо просматриваемой тропе. Цирк ярко выражен, зимой и в весеннее межсезонье – снежный, летом – заросший  высокогорной растительностью. Высота цирка над уровнем моря – 1600 м. От поляны Таулу подъем в цирк занимает 1,5 – 2 часа. В нижнем цирке балки Орленок есть удобные места под палатки, с водой (ручьи), хворостом для костра и сухими площадками, освобождающимися от снега в конце апреля, начале мая.  </w:t>
      </w:r>
    </w:p>
    <w:p w:rsidR="00E276DD" w:rsidRDefault="00E276DD" w:rsidP="00E276DD">
      <w:pPr>
        <w:ind w:firstLine="708"/>
        <w:jc w:val="both"/>
        <w:rPr>
          <w:i/>
        </w:rPr>
      </w:pPr>
      <w:r>
        <w:t xml:space="preserve">В панораме цирка вершины </w:t>
      </w:r>
      <w:r>
        <w:rPr>
          <w:b/>
        </w:rPr>
        <w:t xml:space="preserve">3010 </w:t>
      </w:r>
      <w:r w:rsidRPr="00F47875">
        <w:rPr>
          <w:i/>
        </w:rPr>
        <w:t>(Орленок Центральный)</w:t>
      </w:r>
      <w:r>
        <w:rPr>
          <w:b/>
        </w:rPr>
        <w:t xml:space="preserve"> и 3031 </w:t>
      </w:r>
      <w:r w:rsidRPr="00F47875">
        <w:rPr>
          <w:i/>
        </w:rPr>
        <w:t>(Орленок Восточный</w:t>
      </w:r>
      <w:r>
        <w:rPr>
          <w:i/>
        </w:rPr>
        <w:t xml:space="preserve">) </w:t>
      </w:r>
      <w:r w:rsidRPr="00B1668F">
        <w:t>видимы не сразу</w:t>
      </w:r>
      <w:r>
        <w:t>, необходимо подняться в верхний цирк балки Орленок и пройти под склоны вершины 3226</w:t>
      </w:r>
      <w:r w:rsidRPr="00B1668F">
        <w:t>.</w:t>
      </w:r>
      <w:r>
        <w:rPr>
          <w:i/>
        </w:rPr>
        <w:t xml:space="preserve"> </w:t>
      </w:r>
    </w:p>
    <w:p w:rsidR="00E276DD" w:rsidRDefault="00E276DD" w:rsidP="00E276DD">
      <w:pPr>
        <w:ind w:firstLine="708"/>
        <w:jc w:val="both"/>
      </w:pPr>
      <w:r w:rsidRPr="00F86DE1">
        <w:rPr>
          <w:b/>
        </w:rPr>
        <w:t>Подход к началу маршрута</w:t>
      </w:r>
      <w:r>
        <w:t xml:space="preserve">: от стоянки в нижнем цирке балки Орленок к началу маршрута – под скальный бастион требует подъема по тропе в верхний цирк балки Орленок и перехода через водораздельный хребет отрога Орленок - через осыпную перемычку гребня, соединяющего  в. Орленок Восточный с вершинами – Северные  зубки. Подход под начало маршрута занимает около двух-трех часов.  </w:t>
      </w:r>
    </w:p>
    <w:p w:rsidR="00E276DD" w:rsidRDefault="00E276DD" w:rsidP="00E276DD">
      <w:pPr>
        <w:jc w:val="center"/>
        <w:rPr>
          <w:b/>
        </w:rPr>
      </w:pPr>
    </w:p>
    <w:p w:rsidR="00E276DD" w:rsidRPr="00AB78F2" w:rsidRDefault="00E276DD" w:rsidP="00E276DD">
      <w:pPr>
        <w:jc w:val="center"/>
        <w:rPr>
          <w:b/>
        </w:rPr>
      </w:pPr>
      <w:r w:rsidRPr="00AB78F2">
        <w:rPr>
          <w:b/>
        </w:rPr>
        <w:t>Техническая часть</w:t>
      </w:r>
    </w:p>
    <w:p w:rsidR="00E276DD" w:rsidRPr="00722263" w:rsidRDefault="00E276DD" w:rsidP="00E276DD">
      <w:pPr>
        <w:ind w:firstLine="708"/>
        <w:jc w:val="both"/>
      </w:pPr>
      <w:r>
        <w:t xml:space="preserve">Место организации связок под восточным бастионом юго-восточной стены. Далее по заросшему травой, выраженному внутреннему углу слева (по ходу) от бастиона подняться под скальную стенку. Пойти небольшую (5 м) скальную стенку. Далее подыматься вверх по осыпному кулуару на перемычку западного гребня. По серии стенок, внутренних углов, плит подняться на вершину 3010 </w:t>
      </w:r>
      <w:r w:rsidRPr="00321CE2">
        <w:rPr>
          <w:i/>
        </w:rPr>
        <w:t>(Орленок Центральный)</w:t>
      </w:r>
      <w:r>
        <w:rPr>
          <w:i/>
        </w:rPr>
        <w:t xml:space="preserve">. </w:t>
      </w:r>
      <w:r>
        <w:t xml:space="preserve">На вершине установлен тур. С вершины спуск на перемычку сначала по косой плите, затем дюльфер (20 м) по внутреннему углу и косой полке справа по ходу. По серии полок траверс с обходом серии гребневых жандармов. Далее выход на гребень и подъем на жандарм «Выступ». Спуск по внутреннему углу (дюльфер 15 м) для обхода серии острых </w:t>
      </w:r>
      <w:r>
        <w:lastRenderedPageBreak/>
        <w:t xml:space="preserve">жандармов (вправо по ходу). Далее подъем по наклонным стенкам на вершину 3031 </w:t>
      </w:r>
      <w:r w:rsidRPr="00722263">
        <w:rPr>
          <w:i/>
        </w:rPr>
        <w:t>(Орленок Восточный)</w:t>
      </w:r>
      <w:r>
        <w:t xml:space="preserve">. </w:t>
      </w:r>
    </w:p>
    <w:p w:rsidR="00E276DD" w:rsidRPr="00722263" w:rsidRDefault="00E276DD" w:rsidP="00E276DD">
      <w:pPr>
        <w:ind w:firstLine="708"/>
        <w:jc w:val="both"/>
      </w:pPr>
      <w:r w:rsidRPr="00A9419D">
        <w:rPr>
          <w:b/>
        </w:rPr>
        <w:t>Ключ маршрута</w:t>
      </w:r>
      <w:r>
        <w:t xml:space="preserve"> –</w:t>
      </w:r>
      <w:r w:rsidRPr="00ED23AC">
        <w:t xml:space="preserve"> </w:t>
      </w:r>
      <w:r>
        <w:t xml:space="preserve">Маршрут по всей длине равнозначный по сложности лазания. К ключевому месту можно отнести участок подъем на вершину 3031 </w:t>
      </w:r>
      <w:r w:rsidRPr="00722263">
        <w:rPr>
          <w:i/>
        </w:rPr>
        <w:t>(Орленок Восточный)</w:t>
      </w:r>
      <w:r>
        <w:rPr>
          <w:i/>
        </w:rPr>
        <w:t>.</w:t>
      </w:r>
    </w:p>
    <w:p w:rsidR="00E276DD" w:rsidRPr="003D2FAA" w:rsidRDefault="00E276DD" w:rsidP="00E276DD">
      <w:pPr>
        <w:ind w:firstLine="708"/>
        <w:jc w:val="both"/>
      </w:pPr>
      <w:r w:rsidRPr="00ED23AC">
        <w:rPr>
          <w:b/>
        </w:rPr>
        <w:t>Вершин</w:t>
      </w:r>
      <w:r>
        <w:rPr>
          <w:b/>
        </w:rPr>
        <w:t xml:space="preserve">ы </w:t>
      </w:r>
      <w:r>
        <w:t>ярко выражены. Туры легко находимы.</w:t>
      </w:r>
    </w:p>
    <w:p w:rsidR="00E276DD" w:rsidRDefault="00E276DD" w:rsidP="00E276DD">
      <w:pPr>
        <w:ind w:firstLine="708"/>
        <w:jc w:val="both"/>
      </w:pPr>
      <w:r w:rsidRPr="00AB78F2">
        <w:rPr>
          <w:b/>
        </w:rPr>
        <w:t>Спуск</w:t>
      </w:r>
      <w:r>
        <w:t>: по завершению траверса спуск по северному гребню и северо-восточному  заснеженному склону в верхний цирк балки Орленок по маршруту 1Б к.с.</w:t>
      </w:r>
    </w:p>
    <w:p w:rsidR="00E276DD" w:rsidRDefault="00E276DD" w:rsidP="00E276DD">
      <w:pPr>
        <w:ind w:firstLine="708"/>
        <w:jc w:val="both"/>
        <w:rPr>
          <w:b/>
        </w:rPr>
      </w:pPr>
    </w:p>
    <w:p w:rsidR="00E276DD" w:rsidRDefault="00E276DD" w:rsidP="00E276DD">
      <w:pPr>
        <w:ind w:firstLine="708"/>
        <w:jc w:val="center"/>
        <w:rPr>
          <w:b/>
        </w:rPr>
      </w:pPr>
      <w:r w:rsidRPr="002564C3">
        <w:rPr>
          <w:b/>
        </w:rPr>
        <w:t>Рекомендации инструктору</w:t>
      </w:r>
    </w:p>
    <w:p w:rsidR="00E276DD" w:rsidRPr="00E276DD" w:rsidRDefault="00E276DD" w:rsidP="00E276DD">
      <w:pPr>
        <w:ind w:firstLine="708"/>
        <w:jc w:val="both"/>
      </w:pPr>
      <w:r>
        <w:t>В связи с доступностью в ориентировании маршрут может быть рекомендован как для учебно-спортивных отделений (НП-2), так и для самостоятельных спортивных групп разрядников, совершающих руководства или тренировочные восхождения.  Временные затраты на прохождение маршрута для учебно-спортивного отделения разрядников среднего уровня подготовки (НП-2) – 8—10 часов</w:t>
      </w:r>
      <w:r w:rsidRPr="00E276DD">
        <w:t>.</w:t>
      </w:r>
    </w:p>
    <w:p w:rsidR="00E276DD" w:rsidRPr="00E276DD" w:rsidRDefault="00E276DD" w:rsidP="00E276DD">
      <w:pPr>
        <w:jc w:val="center"/>
        <w:rPr>
          <w:b/>
        </w:rPr>
      </w:pPr>
    </w:p>
    <w:p w:rsidR="00E276DD" w:rsidRPr="00FC64DD" w:rsidRDefault="00E276DD" w:rsidP="00E276DD">
      <w:pPr>
        <w:jc w:val="center"/>
        <w:rPr>
          <w:b/>
        </w:rPr>
      </w:pPr>
      <w:r w:rsidRPr="00FC64DD">
        <w:rPr>
          <w:b/>
        </w:rPr>
        <w:t>ПАСПОРТ</w:t>
      </w:r>
    </w:p>
    <w:p w:rsidR="00E276DD" w:rsidRPr="00A77641" w:rsidRDefault="00E276DD" w:rsidP="00E276DD">
      <w:pPr>
        <w:jc w:val="both"/>
      </w:pPr>
    </w:p>
    <w:p w:rsidR="00E276DD" w:rsidRPr="00A77641" w:rsidRDefault="00E276DD" w:rsidP="00E276DD">
      <w:pPr>
        <w:jc w:val="both"/>
      </w:pPr>
    </w:p>
    <w:p w:rsidR="00E276DD" w:rsidRPr="009A5255" w:rsidRDefault="00E276DD" w:rsidP="00E276DD">
      <w:pPr>
        <w:jc w:val="both"/>
      </w:pPr>
      <w:r w:rsidRPr="00E276DD">
        <w:rPr>
          <w:b/>
        </w:rPr>
        <w:t>1</w:t>
      </w:r>
      <w:r w:rsidRPr="00A77641">
        <w:t xml:space="preserve">. </w:t>
      </w:r>
      <w:r w:rsidRPr="00B61F82">
        <w:rPr>
          <w:b/>
        </w:rPr>
        <w:t>Номер раздела по КМГВ</w:t>
      </w:r>
      <w:r>
        <w:t xml:space="preserve"> - 2010 г. – 2.1.</w:t>
      </w:r>
    </w:p>
    <w:p w:rsidR="00E276DD" w:rsidRPr="00DF7871" w:rsidRDefault="00E276DD" w:rsidP="00E276DD">
      <w:pPr>
        <w:ind w:firstLine="708"/>
        <w:jc w:val="both"/>
      </w:pPr>
      <w:r>
        <w:t xml:space="preserve">Западный Кавказ, горный район - Архыз, </w:t>
      </w:r>
      <w:r w:rsidRPr="00DF7871">
        <w:t>горный отрог Орленок</w:t>
      </w:r>
    </w:p>
    <w:p w:rsidR="00E276DD" w:rsidRDefault="00E276DD" w:rsidP="00E276DD">
      <w:pPr>
        <w:jc w:val="both"/>
      </w:pPr>
      <w:r w:rsidRPr="00E276DD">
        <w:rPr>
          <w:b/>
        </w:rPr>
        <w:t>2</w:t>
      </w:r>
      <w:r w:rsidRPr="00E276DD">
        <w:t>.</w:t>
      </w:r>
      <w:r>
        <w:t xml:space="preserve"> </w:t>
      </w:r>
      <w:r w:rsidRPr="00B61F82">
        <w:rPr>
          <w:b/>
        </w:rPr>
        <w:t>Наименование вершины</w:t>
      </w:r>
      <w:r>
        <w:t>: 30</w:t>
      </w:r>
      <w:r w:rsidRPr="00921DEF">
        <w:t xml:space="preserve">10 - </w:t>
      </w:r>
      <w:r>
        <w:t>3031</w:t>
      </w:r>
      <w:r>
        <w:rPr>
          <w:i/>
        </w:rPr>
        <w:t xml:space="preserve"> </w:t>
      </w:r>
      <w:r w:rsidRPr="00A15BA0">
        <w:rPr>
          <w:i/>
        </w:rPr>
        <w:t>(</w:t>
      </w:r>
      <w:r>
        <w:rPr>
          <w:i/>
        </w:rPr>
        <w:t xml:space="preserve">Орленок Центральный </w:t>
      </w:r>
      <w:r w:rsidRPr="00921DEF">
        <w:rPr>
          <w:i/>
        </w:rPr>
        <w:t xml:space="preserve">- </w:t>
      </w:r>
      <w:r>
        <w:rPr>
          <w:i/>
        </w:rPr>
        <w:t>Орленок Восточный</w:t>
      </w:r>
      <w:r>
        <w:t xml:space="preserve">)  </w:t>
      </w:r>
      <w:r w:rsidRPr="00814206">
        <w:t xml:space="preserve"> </w:t>
      </w:r>
      <w:r w:rsidRPr="00E276DD">
        <w:rPr>
          <w:b/>
        </w:rPr>
        <w:t>3.</w:t>
      </w:r>
      <w:r>
        <w:t xml:space="preserve"> </w:t>
      </w:r>
      <w:r w:rsidRPr="001F0BE0">
        <w:rPr>
          <w:b/>
        </w:rPr>
        <w:t>Высота:</w:t>
      </w:r>
      <w:r>
        <w:t xml:space="preserve"> </w:t>
      </w:r>
      <w:r>
        <w:tab/>
        <w:t>30</w:t>
      </w:r>
      <w:r w:rsidRPr="00921DEF">
        <w:t xml:space="preserve">10 - </w:t>
      </w:r>
      <w:r>
        <w:t xml:space="preserve">3031 </w:t>
      </w:r>
      <w:r>
        <w:rPr>
          <w:i/>
        </w:rPr>
        <w:t xml:space="preserve"> </w:t>
      </w:r>
    </w:p>
    <w:p w:rsidR="00E276DD" w:rsidRDefault="00E276DD" w:rsidP="00E276DD">
      <w:pPr>
        <w:jc w:val="both"/>
      </w:pPr>
      <w:r>
        <w:t xml:space="preserve">4. </w:t>
      </w:r>
      <w:r>
        <w:rPr>
          <w:b/>
        </w:rPr>
        <w:t>М</w:t>
      </w:r>
      <w:r w:rsidRPr="00F0548F">
        <w:rPr>
          <w:b/>
        </w:rPr>
        <w:t xml:space="preserve">аршрут: </w:t>
      </w:r>
      <w:r>
        <w:t xml:space="preserve">«Траверс </w:t>
      </w:r>
      <w:r w:rsidRPr="00921DEF">
        <w:t xml:space="preserve"> вершин </w:t>
      </w:r>
      <w:r>
        <w:t>30</w:t>
      </w:r>
      <w:r w:rsidRPr="00921DEF">
        <w:t>10</w:t>
      </w:r>
      <w:r w:rsidRPr="00A15BA0">
        <w:rPr>
          <w:i/>
        </w:rPr>
        <w:t>(</w:t>
      </w:r>
      <w:r>
        <w:rPr>
          <w:i/>
        </w:rPr>
        <w:t>Орленок Центральный)</w:t>
      </w:r>
      <w:r w:rsidRPr="00921DEF">
        <w:t xml:space="preserve"> </w:t>
      </w:r>
      <w:r>
        <w:t>–</w:t>
      </w:r>
      <w:r w:rsidRPr="00921DEF">
        <w:t xml:space="preserve"> </w:t>
      </w:r>
      <w:r>
        <w:t>3031(</w:t>
      </w:r>
      <w:r>
        <w:rPr>
          <w:i/>
        </w:rPr>
        <w:t>Орленок Восточный</w:t>
      </w:r>
      <w:r>
        <w:t xml:space="preserve">)  </w:t>
      </w:r>
      <w:r w:rsidRPr="00814206">
        <w:t xml:space="preserve"> </w:t>
      </w:r>
      <w:r>
        <w:t>с запада на восток»</w:t>
      </w:r>
    </w:p>
    <w:p w:rsidR="00E276DD" w:rsidRPr="00A77641" w:rsidRDefault="00E276DD" w:rsidP="00E276DD">
      <w:pPr>
        <w:jc w:val="both"/>
      </w:pPr>
      <w:r w:rsidRPr="00E276DD">
        <w:rPr>
          <w:b/>
        </w:rPr>
        <w:t>5.</w:t>
      </w:r>
      <w:r>
        <w:t xml:space="preserve"> </w:t>
      </w:r>
      <w:r w:rsidRPr="00FC64DD">
        <w:rPr>
          <w:b/>
        </w:rPr>
        <w:t>Категория сложности:</w:t>
      </w:r>
      <w:r>
        <w:t xml:space="preserve"> </w:t>
      </w:r>
      <w:r w:rsidRPr="00B56FD3">
        <w:t>2</w:t>
      </w:r>
      <w:r>
        <w:t>А К. С</w:t>
      </w:r>
      <w:r w:rsidRPr="00A77641">
        <w:t xml:space="preserve">. </w:t>
      </w:r>
    </w:p>
    <w:p w:rsidR="00E276DD" w:rsidRPr="00A77641" w:rsidRDefault="00E276DD" w:rsidP="00E276DD">
      <w:pPr>
        <w:jc w:val="both"/>
      </w:pPr>
      <w:r>
        <w:rPr>
          <w:b/>
        </w:rPr>
        <w:t>6</w:t>
      </w:r>
      <w:r w:rsidRPr="00A77641">
        <w:t xml:space="preserve">. </w:t>
      </w:r>
      <w:r w:rsidRPr="00B61F82">
        <w:rPr>
          <w:b/>
        </w:rPr>
        <w:t>Характер маршрута</w:t>
      </w:r>
      <w:r>
        <w:t xml:space="preserve"> - скальный</w:t>
      </w:r>
      <w:r w:rsidRPr="00A77641">
        <w:t xml:space="preserve">. </w:t>
      </w:r>
    </w:p>
    <w:p w:rsidR="00E276DD" w:rsidRPr="00F901D3" w:rsidRDefault="00E276DD" w:rsidP="00E276DD">
      <w:pPr>
        <w:jc w:val="both"/>
      </w:pPr>
      <w:r w:rsidRPr="00E276DD">
        <w:rPr>
          <w:b/>
        </w:rPr>
        <w:t>7.</w:t>
      </w:r>
      <w:r w:rsidRPr="00A77641">
        <w:t xml:space="preserve"> </w:t>
      </w:r>
      <w:r w:rsidRPr="00B61F82">
        <w:rPr>
          <w:b/>
        </w:rPr>
        <w:t>Перепад высот маршрута</w:t>
      </w:r>
      <w:r>
        <w:t>:</w:t>
      </w:r>
      <w:r>
        <w:tab/>
        <w:t xml:space="preserve"> 831 метр</w:t>
      </w:r>
    </w:p>
    <w:p w:rsidR="00E276DD" w:rsidRPr="00295F05" w:rsidRDefault="00E276DD" w:rsidP="00E276DD">
      <w:pPr>
        <w:jc w:val="both"/>
      </w:pPr>
      <w:r>
        <w:rPr>
          <w:b/>
        </w:rPr>
        <w:t>8</w:t>
      </w:r>
      <w:r>
        <w:t xml:space="preserve">. </w:t>
      </w:r>
      <w:r w:rsidRPr="00B61F82">
        <w:rPr>
          <w:b/>
        </w:rPr>
        <w:t>Протяженность маршрута</w:t>
      </w:r>
      <w:r>
        <w:t>:</w:t>
      </w:r>
      <w:r>
        <w:tab/>
        <w:t>560 метров</w:t>
      </w:r>
    </w:p>
    <w:p w:rsidR="00E276DD" w:rsidRDefault="00E276DD" w:rsidP="00E276DD">
      <w:pPr>
        <w:jc w:val="both"/>
      </w:pPr>
      <w:r w:rsidRPr="00E276DD">
        <w:rPr>
          <w:b/>
        </w:rPr>
        <w:t>9</w:t>
      </w:r>
      <w:r>
        <w:rPr>
          <w:b/>
        </w:rPr>
        <w:t xml:space="preserve">. </w:t>
      </w:r>
      <w:r w:rsidRPr="00B61F82">
        <w:rPr>
          <w:b/>
        </w:rPr>
        <w:t>Протяженность участков наибольшей кат.</w:t>
      </w:r>
      <w:r>
        <w:rPr>
          <w:b/>
        </w:rPr>
        <w:t xml:space="preserve"> с</w:t>
      </w:r>
      <w:r w:rsidRPr="00B61F82">
        <w:rPr>
          <w:b/>
        </w:rPr>
        <w:t>л</w:t>
      </w:r>
      <w:r>
        <w:rPr>
          <w:b/>
        </w:rPr>
        <w:t>.:</w:t>
      </w:r>
      <w:r>
        <w:t xml:space="preserve">  </w:t>
      </w:r>
    </w:p>
    <w:p w:rsidR="00E276DD" w:rsidRPr="002B79B6" w:rsidRDefault="00E276DD" w:rsidP="00E276DD">
      <w:pPr>
        <w:ind w:left="708"/>
        <w:jc w:val="both"/>
        <w:rPr>
          <w:b/>
        </w:rPr>
      </w:pPr>
      <w:r w:rsidRPr="00F03EFB">
        <w:rPr>
          <w:b/>
        </w:rPr>
        <w:t>1к. с.</w:t>
      </w:r>
      <w:r>
        <w:t xml:space="preserve"> </w:t>
      </w:r>
      <w:r w:rsidRPr="004E2E99">
        <w:t>–</w:t>
      </w:r>
      <w:r>
        <w:t xml:space="preserve">  5 участков</w:t>
      </w:r>
      <w:r w:rsidRPr="004E2E99">
        <w:rPr>
          <w:b/>
        </w:rPr>
        <w:t xml:space="preserve"> </w:t>
      </w:r>
      <w:r>
        <w:rPr>
          <w:b/>
        </w:rPr>
        <w:t xml:space="preserve">– 345 </w:t>
      </w:r>
      <w:r w:rsidRPr="004E2E99">
        <w:rPr>
          <w:b/>
        </w:rPr>
        <w:t>м,</w:t>
      </w:r>
      <w:r w:rsidRPr="002B79B6">
        <w:rPr>
          <w:b/>
        </w:rPr>
        <w:t xml:space="preserve"> 2</w:t>
      </w:r>
      <w:r>
        <w:rPr>
          <w:b/>
        </w:rPr>
        <w:t xml:space="preserve"> к. с. –5 участков</w:t>
      </w:r>
      <w:r w:rsidRPr="002B79B6">
        <w:rPr>
          <w:b/>
        </w:rPr>
        <w:t xml:space="preserve"> </w:t>
      </w:r>
      <w:r>
        <w:rPr>
          <w:b/>
        </w:rPr>
        <w:t>–</w:t>
      </w:r>
      <w:r w:rsidRPr="002B79B6">
        <w:rPr>
          <w:b/>
        </w:rPr>
        <w:t xml:space="preserve"> </w:t>
      </w:r>
      <w:r>
        <w:rPr>
          <w:b/>
        </w:rPr>
        <w:t xml:space="preserve">185 </w:t>
      </w:r>
      <w:r w:rsidRPr="002B79B6">
        <w:rPr>
          <w:b/>
        </w:rPr>
        <w:t>м, 3</w:t>
      </w:r>
      <w:r>
        <w:rPr>
          <w:b/>
        </w:rPr>
        <w:t xml:space="preserve"> к. с. </w:t>
      </w:r>
      <w:r w:rsidRPr="002B79B6">
        <w:rPr>
          <w:b/>
        </w:rPr>
        <w:t xml:space="preserve"> –</w:t>
      </w:r>
      <w:r>
        <w:rPr>
          <w:b/>
        </w:rPr>
        <w:t xml:space="preserve">  2 </w:t>
      </w:r>
      <w:r w:rsidRPr="002B79B6">
        <w:rPr>
          <w:b/>
        </w:rPr>
        <w:t>участ</w:t>
      </w:r>
      <w:r>
        <w:rPr>
          <w:b/>
        </w:rPr>
        <w:t>ка</w:t>
      </w:r>
      <w:r w:rsidRPr="002B79B6">
        <w:rPr>
          <w:b/>
        </w:rPr>
        <w:t xml:space="preserve"> - </w:t>
      </w:r>
      <w:r>
        <w:rPr>
          <w:b/>
        </w:rPr>
        <w:t>30</w:t>
      </w:r>
      <w:r w:rsidRPr="002B79B6">
        <w:rPr>
          <w:b/>
        </w:rPr>
        <w:t xml:space="preserve"> м,</w:t>
      </w:r>
    </w:p>
    <w:p w:rsidR="00E276DD" w:rsidRPr="00295F05" w:rsidRDefault="00E276DD" w:rsidP="00E276DD">
      <w:pPr>
        <w:ind w:left="708" w:firstLine="708"/>
        <w:jc w:val="both"/>
      </w:pPr>
      <w:r w:rsidRPr="00DF7871">
        <w:t xml:space="preserve">4 к. с. – </w:t>
      </w:r>
      <w:r>
        <w:t>0</w:t>
      </w:r>
      <w:r w:rsidRPr="00DF7871">
        <w:t xml:space="preserve"> участк</w:t>
      </w:r>
      <w:r>
        <w:t>ов</w:t>
      </w:r>
      <w:r w:rsidRPr="00DF7871">
        <w:t xml:space="preserve">– </w:t>
      </w:r>
      <w:r>
        <w:t xml:space="preserve">0 </w:t>
      </w:r>
      <w:r w:rsidRPr="00DF7871">
        <w:t>м</w:t>
      </w:r>
      <w:r w:rsidRPr="00B56FD3">
        <w:t>,</w:t>
      </w:r>
      <w:r>
        <w:t xml:space="preserve"> </w:t>
      </w:r>
      <w:r w:rsidRPr="00F03EFB">
        <w:t>5 к. с. –</w:t>
      </w:r>
      <w:r>
        <w:t xml:space="preserve"> 0 </w:t>
      </w:r>
      <w:r w:rsidRPr="00F03EFB">
        <w:t>уча</w:t>
      </w:r>
      <w:r>
        <w:t>ст</w:t>
      </w:r>
      <w:r w:rsidRPr="00F03EFB">
        <w:t>к</w:t>
      </w:r>
      <w:r>
        <w:t>ов</w:t>
      </w:r>
      <w:r>
        <w:rPr>
          <w:b/>
        </w:rPr>
        <w:t xml:space="preserve">  – </w:t>
      </w:r>
      <w:r w:rsidRPr="00F03EFB">
        <w:t>0 м</w:t>
      </w:r>
      <w:r>
        <w:t>, 6 к. с. - 0 участков, – 0 м.</w:t>
      </w:r>
      <w:r w:rsidRPr="00A77641">
        <w:t xml:space="preserve"> </w:t>
      </w:r>
    </w:p>
    <w:p w:rsidR="00E276DD" w:rsidRPr="00514DCA" w:rsidRDefault="00E276DD" w:rsidP="00E276DD">
      <w:pPr>
        <w:jc w:val="both"/>
      </w:pPr>
      <w:r>
        <w:rPr>
          <w:b/>
        </w:rPr>
        <w:t xml:space="preserve">10. </w:t>
      </w:r>
      <w:r w:rsidRPr="00B61F82">
        <w:rPr>
          <w:b/>
        </w:rPr>
        <w:t>Средняя крутизна:</w:t>
      </w:r>
      <w:r>
        <w:t xml:space="preserve"> –  50 </w:t>
      </w:r>
      <w:r w:rsidRPr="00A77641">
        <w:t>град</w:t>
      </w:r>
      <w:r>
        <w:t>усов</w:t>
      </w:r>
      <w:r w:rsidRPr="00A77641">
        <w:t>.</w:t>
      </w:r>
      <w:r>
        <w:t xml:space="preserve"> </w:t>
      </w:r>
    </w:p>
    <w:p w:rsidR="00E276DD" w:rsidRDefault="00E276DD" w:rsidP="00E276DD">
      <w:pPr>
        <w:jc w:val="both"/>
      </w:pPr>
      <w:r>
        <w:rPr>
          <w:b/>
        </w:rPr>
        <w:t xml:space="preserve">11. </w:t>
      </w:r>
      <w:r w:rsidRPr="00B61F82">
        <w:rPr>
          <w:b/>
        </w:rPr>
        <w:t>Использовано крючьев:</w:t>
      </w:r>
    </w:p>
    <w:p w:rsidR="00E276DD" w:rsidRDefault="00E276DD" w:rsidP="00E276DD">
      <w:pPr>
        <w:jc w:val="both"/>
        <w:rPr>
          <w:lang w:val="en-US"/>
        </w:rPr>
      </w:pPr>
      <w:r w:rsidRPr="002B79B6">
        <w:rPr>
          <w:b/>
        </w:rPr>
        <w:t xml:space="preserve"> </w:t>
      </w:r>
      <w:r>
        <w:rPr>
          <w:b/>
          <w:lang w:val="en-US"/>
        </w:rPr>
        <w:tab/>
      </w:r>
      <w:r w:rsidRPr="002B79B6">
        <w:rPr>
          <w:b/>
        </w:rPr>
        <w:t>Использовано всего на маршруте:</w:t>
      </w:r>
      <w:r>
        <w:t xml:space="preserve">  </w:t>
      </w:r>
      <w:r w:rsidRPr="00F0548F">
        <w:t>скальных крючьев</w:t>
      </w:r>
      <w:r>
        <w:rPr>
          <w:b/>
        </w:rPr>
        <w:t xml:space="preserve"> - 5</w:t>
      </w:r>
      <w:r w:rsidRPr="002B79B6">
        <w:rPr>
          <w:b/>
        </w:rPr>
        <w:t xml:space="preserve">, </w:t>
      </w:r>
      <w:r w:rsidRPr="00F0548F">
        <w:t>закладок</w:t>
      </w:r>
      <w:r w:rsidRPr="002B79B6">
        <w:rPr>
          <w:b/>
        </w:rPr>
        <w:t xml:space="preserve"> –</w:t>
      </w:r>
      <w:r>
        <w:rPr>
          <w:b/>
        </w:rPr>
        <w:t xml:space="preserve"> 2</w:t>
      </w:r>
      <w:r>
        <w:t xml:space="preserve">, шлямбурных стационарных – 0, ИТО – 0, шлямбурных съемных –  0. </w:t>
      </w:r>
    </w:p>
    <w:p w:rsidR="00E276DD" w:rsidRDefault="00E276DD" w:rsidP="00E276DD">
      <w:pPr>
        <w:ind w:firstLine="708"/>
        <w:jc w:val="both"/>
      </w:pPr>
      <w:r w:rsidRPr="00B61F82">
        <w:rPr>
          <w:b/>
        </w:rPr>
        <w:t>Оставлено "крючьев"</w:t>
      </w:r>
      <w:r>
        <w:t xml:space="preserve"> </w:t>
      </w:r>
      <w:r w:rsidRPr="00E276DD">
        <w:rPr>
          <w:b/>
        </w:rPr>
        <w:t>на маршруте:</w:t>
      </w:r>
      <w:r>
        <w:tab/>
      </w:r>
      <w:r w:rsidRPr="006769C9">
        <w:rPr>
          <w:b/>
        </w:rPr>
        <w:t xml:space="preserve">всего - </w:t>
      </w:r>
      <w:r>
        <w:rPr>
          <w:b/>
        </w:rPr>
        <w:t>4</w:t>
      </w:r>
      <w:r w:rsidRPr="00A77641">
        <w:t>; в т</w:t>
      </w:r>
      <w:r>
        <w:t>.ч. шлямбурных - 0</w:t>
      </w:r>
      <w:r w:rsidRPr="00A77641">
        <w:t xml:space="preserve">. </w:t>
      </w:r>
    </w:p>
    <w:p w:rsidR="00E276DD" w:rsidRPr="00A77641" w:rsidRDefault="00E276DD" w:rsidP="00E276DD">
      <w:pPr>
        <w:jc w:val="both"/>
      </w:pPr>
      <w:r w:rsidRPr="007B642A">
        <w:rPr>
          <w:b/>
        </w:rPr>
        <w:t>1</w:t>
      </w:r>
      <w:r>
        <w:rPr>
          <w:b/>
        </w:rPr>
        <w:t>2</w:t>
      </w:r>
      <w:r>
        <w:t xml:space="preserve">. </w:t>
      </w:r>
      <w:r>
        <w:tab/>
      </w:r>
      <w:r w:rsidRPr="00B61F82">
        <w:rPr>
          <w:b/>
        </w:rPr>
        <w:t>Выход на маршрут</w:t>
      </w:r>
      <w:r w:rsidRPr="00B61F82">
        <w:t xml:space="preserve"> -  </w:t>
      </w:r>
      <w:r w:rsidRPr="00A77641">
        <w:t xml:space="preserve"> </w:t>
      </w:r>
      <w:r>
        <w:t xml:space="preserve"> </w:t>
      </w:r>
      <w:r w:rsidRPr="00B61F82">
        <w:tab/>
      </w:r>
      <w:r>
        <w:tab/>
        <w:t>04-30</w:t>
      </w:r>
      <w:r>
        <w:tab/>
        <w:t>05.05. 2013</w:t>
      </w:r>
      <w:r w:rsidRPr="00A77641">
        <w:t>.</w:t>
      </w:r>
    </w:p>
    <w:p w:rsidR="00E276DD" w:rsidRPr="00A77641" w:rsidRDefault="00E276DD" w:rsidP="00E276DD">
      <w:pPr>
        <w:jc w:val="both"/>
      </w:pPr>
      <w:r>
        <w:t xml:space="preserve">      </w:t>
      </w:r>
      <w:r>
        <w:tab/>
      </w:r>
      <w:r w:rsidRPr="00B61F82">
        <w:rPr>
          <w:b/>
        </w:rPr>
        <w:t>Выход на вершину</w:t>
      </w:r>
      <w:r>
        <w:t xml:space="preserve"> </w:t>
      </w:r>
      <w:r w:rsidRPr="00B61F82">
        <w:t>-</w:t>
      </w:r>
      <w:r>
        <w:t xml:space="preserve">   </w:t>
      </w:r>
      <w:r w:rsidRPr="00B61F82">
        <w:tab/>
      </w:r>
      <w:r>
        <w:tab/>
        <w:t>12-00,  05.05. 2013</w:t>
      </w:r>
    </w:p>
    <w:p w:rsidR="00E276DD" w:rsidRPr="00E276DD" w:rsidRDefault="00E276DD" w:rsidP="00E276DD">
      <w:pPr>
        <w:jc w:val="both"/>
        <w:rPr>
          <w:lang w:val="en-US"/>
        </w:rPr>
      </w:pPr>
      <w:r>
        <w:t xml:space="preserve">      </w:t>
      </w:r>
      <w:r>
        <w:tab/>
      </w:r>
      <w:r w:rsidRPr="00B61F82">
        <w:rPr>
          <w:b/>
        </w:rPr>
        <w:t>Возвращение в БЛ</w:t>
      </w:r>
      <w:r>
        <w:t xml:space="preserve"> </w:t>
      </w:r>
      <w:r w:rsidRPr="00F901D3">
        <w:t>-</w:t>
      </w:r>
      <w:r>
        <w:t xml:space="preserve">     </w:t>
      </w:r>
      <w:r>
        <w:tab/>
      </w:r>
      <w:r>
        <w:tab/>
        <w:t>15-00,  05.05. 2013</w:t>
      </w:r>
    </w:p>
    <w:p w:rsidR="00E276DD" w:rsidRPr="00A77641" w:rsidRDefault="00E276DD" w:rsidP="00E276DD">
      <w:pPr>
        <w:jc w:val="both"/>
      </w:pPr>
      <w:r w:rsidRPr="007B642A">
        <w:rPr>
          <w:b/>
        </w:rPr>
        <w:t>1</w:t>
      </w:r>
      <w:r>
        <w:rPr>
          <w:b/>
        </w:rPr>
        <w:t>3</w:t>
      </w:r>
      <w:r>
        <w:t xml:space="preserve">. </w:t>
      </w:r>
      <w:r w:rsidRPr="00B61F82">
        <w:rPr>
          <w:b/>
        </w:rPr>
        <w:t>Ходовых часов команды:</w:t>
      </w:r>
      <w:r>
        <w:t xml:space="preserve"> </w:t>
      </w:r>
      <w:r>
        <w:tab/>
        <w:t>- 11 часов.</w:t>
      </w:r>
    </w:p>
    <w:p w:rsidR="00E276DD" w:rsidRDefault="00E276DD" w:rsidP="00E276DD">
      <w:pPr>
        <w:jc w:val="both"/>
      </w:pPr>
      <w:r w:rsidRPr="007B642A">
        <w:rPr>
          <w:b/>
        </w:rPr>
        <w:t>1</w:t>
      </w:r>
      <w:r>
        <w:rPr>
          <w:b/>
        </w:rPr>
        <w:t>4</w:t>
      </w:r>
      <w:r w:rsidRPr="00A77641">
        <w:t xml:space="preserve">. </w:t>
      </w:r>
      <w:r>
        <w:tab/>
      </w:r>
      <w:r w:rsidRPr="004E61FA">
        <w:rPr>
          <w:b/>
        </w:rPr>
        <w:t>Руководитель:</w:t>
      </w:r>
      <w:r w:rsidRPr="00A77641">
        <w:t xml:space="preserve"> </w:t>
      </w:r>
      <w:r>
        <w:t>В. Захаров (1 сп. разряд, Москва).</w:t>
      </w:r>
    </w:p>
    <w:p w:rsidR="00E276DD" w:rsidRPr="00E276DD" w:rsidRDefault="00E276DD" w:rsidP="00E276DD">
      <w:pPr>
        <w:ind w:firstLine="708"/>
        <w:jc w:val="both"/>
      </w:pPr>
      <w:r w:rsidRPr="004E61FA">
        <w:rPr>
          <w:b/>
        </w:rPr>
        <w:t>Участники:</w:t>
      </w:r>
      <w:r>
        <w:t xml:space="preserve"> В. Рыбенко (2 сп. разряд, Москва)</w:t>
      </w:r>
    </w:p>
    <w:p w:rsidR="00E276DD" w:rsidRPr="00A77641" w:rsidRDefault="00E276DD" w:rsidP="00E276DD">
      <w:pPr>
        <w:jc w:val="both"/>
      </w:pPr>
      <w:r w:rsidRPr="007B642A">
        <w:rPr>
          <w:b/>
        </w:rPr>
        <w:t>1</w:t>
      </w:r>
      <w:r w:rsidRPr="00E276DD">
        <w:rPr>
          <w:b/>
        </w:rPr>
        <w:t>5</w:t>
      </w:r>
      <w:r>
        <w:t xml:space="preserve">. </w:t>
      </w:r>
      <w:r w:rsidRPr="00BC7697">
        <w:rPr>
          <w:b/>
        </w:rPr>
        <w:t>Тренер</w:t>
      </w:r>
      <w:r>
        <w:t>: Журавлев Сергей Васильевич, звание – КМС, инструктор-методист 1 категории.</w:t>
      </w:r>
    </w:p>
    <w:p w:rsidR="00E276DD" w:rsidRPr="00E276DD" w:rsidRDefault="0000132C" w:rsidP="00E276DD">
      <w:pPr>
        <w:ind w:firstLine="708"/>
        <w:jc w:val="both"/>
      </w:pPr>
      <w:r>
        <w:rPr>
          <w:noProof/>
        </w:rPr>
        <w:lastRenderedPageBreak/>
        <w:drawing>
          <wp:inline distT="0" distB="0" distL="0" distR="0">
            <wp:extent cx="5263515" cy="3434715"/>
            <wp:effectExtent l="19050" t="0" r="0" b="0"/>
            <wp:docPr id="2" name="Рисунок 2" descr="Траверс%20Орленок%20Ц%20-%20Орленок%20В%20схема%20УИАА%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аверс%20Орленок%20Ц%20-%20Орленок%20В%20схема%20УИАА%20"/>
                    <pic:cNvPicPr>
                      <a:picLocks noChangeAspect="1" noChangeArrowheads="1"/>
                    </pic:cNvPicPr>
                  </pic:nvPicPr>
                  <pic:blipFill>
                    <a:blip r:embed="rId5" cstate="print"/>
                    <a:srcRect/>
                    <a:stretch>
                      <a:fillRect/>
                    </a:stretch>
                  </pic:blipFill>
                  <pic:spPr bwMode="auto">
                    <a:xfrm>
                      <a:off x="0" y="0"/>
                      <a:ext cx="5263515" cy="3434715"/>
                    </a:xfrm>
                    <a:prstGeom prst="rect">
                      <a:avLst/>
                    </a:prstGeom>
                    <a:noFill/>
                    <a:ln w="9525">
                      <a:noFill/>
                      <a:miter lim="800000"/>
                      <a:headEnd/>
                      <a:tailEnd/>
                    </a:ln>
                  </pic:spPr>
                </pic:pic>
              </a:graphicData>
            </a:graphic>
          </wp:inline>
        </w:drawing>
      </w:r>
    </w:p>
    <w:p w:rsidR="00E276DD" w:rsidRDefault="00E276DD" w:rsidP="00E276DD">
      <w:pPr>
        <w:jc w:val="center"/>
        <w:rPr>
          <w:b/>
          <w:lang w:val="en-US"/>
        </w:rPr>
      </w:pPr>
    </w:p>
    <w:p w:rsidR="00E276DD" w:rsidRDefault="00E276DD" w:rsidP="00E276DD">
      <w:pPr>
        <w:jc w:val="center"/>
        <w:rPr>
          <w:b/>
          <w:lang w:val="en-US"/>
        </w:rPr>
      </w:pPr>
    </w:p>
    <w:p w:rsidR="00E276DD" w:rsidRDefault="00E276DD" w:rsidP="00E276DD">
      <w:pPr>
        <w:jc w:val="center"/>
        <w:rPr>
          <w:b/>
        </w:rPr>
      </w:pPr>
      <w:r w:rsidRPr="00E86BF8">
        <w:rPr>
          <w:b/>
        </w:rPr>
        <w:t xml:space="preserve">Западный Кавказ, Архыз, балка Орленок, </w:t>
      </w:r>
    </w:p>
    <w:p w:rsidR="00E276DD" w:rsidRPr="00E86BF8" w:rsidRDefault="00E276DD" w:rsidP="00E276DD">
      <w:pPr>
        <w:jc w:val="center"/>
        <w:rPr>
          <w:b/>
        </w:rPr>
      </w:pPr>
      <w:r w:rsidRPr="00E86BF8">
        <w:rPr>
          <w:b/>
        </w:rPr>
        <w:t>Вершин</w:t>
      </w:r>
      <w:r>
        <w:rPr>
          <w:b/>
        </w:rPr>
        <w:t>ы  3010.0 (</w:t>
      </w:r>
      <w:r>
        <w:rPr>
          <w:i/>
        </w:rPr>
        <w:t>Орленок Центральный</w:t>
      </w:r>
      <w:r>
        <w:rPr>
          <w:b/>
        </w:rPr>
        <w:t xml:space="preserve">) – 3031 </w:t>
      </w:r>
      <w:r w:rsidRPr="00CC41EB">
        <w:rPr>
          <w:i/>
        </w:rPr>
        <w:t>(Орленок Восточный)</w:t>
      </w:r>
    </w:p>
    <w:p w:rsidR="00E276DD" w:rsidRPr="00E86BF8" w:rsidRDefault="00E276DD" w:rsidP="00E276DD">
      <w:pPr>
        <w:jc w:val="center"/>
        <w:rPr>
          <w:b/>
        </w:rPr>
      </w:pPr>
      <w:r>
        <w:rPr>
          <w:b/>
        </w:rPr>
        <w:t>Маршрут: «траверс вершин</w:t>
      </w:r>
      <w:r w:rsidRPr="000A58B4">
        <w:rPr>
          <w:b/>
        </w:rPr>
        <w:t xml:space="preserve"> 3010 </w:t>
      </w:r>
      <w:r>
        <w:rPr>
          <w:b/>
        </w:rPr>
        <w:t>и</w:t>
      </w:r>
      <w:r w:rsidRPr="000A58B4">
        <w:rPr>
          <w:b/>
        </w:rPr>
        <w:t xml:space="preserve"> 3031 </w:t>
      </w:r>
      <w:r>
        <w:rPr>
          <w:b/>
        </w:rPr>
        <w:t>с запада на восток</w:t>
      </w:r>
      <w:r w:rsidRPr="00E86BF8">
        <w:rPr>
          <w:b/>
        </w:rPr>
        <w:t>»</w:t>
      </w:r>
    </w:p>
    <w:p w:rsidR="00E276DD" w:rsidRDefault="00E276DD" w:rsidP="00E276DD">
      <w:pPr>
        <w:jc w:val="center"/>
        <w:rPr>
          <w:b/>
        </w:rPr>
      </w:pPr>
      <w:r>
        <w:rPr>
          <w:b/>
        </w:rPr>
        <w:t>2А (скальный</w:t>
      </w:r>
      <w:r w:rsidRPr="00E86BF8">
        <w:rPr>
          <w:b/>
        </w:rPr>
        <w:t>) (ориентировочно)</w:t>
      </w:r>
    </w:p>
    <w:p w:rsidR="00E276DD" w:rsidRPr="00E86BF8" w:rsidRDefault="00E276DD" w:rsidP="00E276DD">
      <w:pPr>
        <w:jc w:val="center"/>
        <w:rPr>
          <w:i/>
        </w:rPr>
      </w:pPr>
      <w:r w:rsidRPr="00E86BF8">
        <w:rPr>
          <w:i/>
        </w:rPr>
        <w:t>(таблица природных препятствий маршрута)</w:t>
      </w:r>
    </w:p>
    <w:p w:rsidR="00E276DD" w:rsidRDefault="00E276DD" w:rsidP="00E276DD">
      <w:r>
        <w:tab/>
      </w:r>
      <w:r>
        <w:tab/>
        <w:t xml:space="preserve">  </w:t>
      </w:r>
      <w:r>
        <w:tab/>
      </w:r>
      <w:r>
        <w:tab/>
      </w:r>
      <w:r>
        <w:tab/>
      </w:r>
    </w:p>
    <w:tbl>
      <w:tblPr>
        <w:tblStyle w:val="a4"/>
        <w:tblW w:w="0" w:type="auto"/>
        <w:tblLayout w:type="fixed"/>
        <w:tblLook w:val="01E0"/>
      </w:tblPr>
      <w:tblGrid>
        <w:gridCol w:w="2808"/>
        <w:gridCol w:w="900"/>
        <w:gridCol w:w="720"/>
        <w:gridCol w:w="3420"/>
        <w:gridCol w:w="720"/>
        <w:gridCol w:w="1003"/>
      </w:tblGrid>
      <w:tr w:rsidR="00E276DD">
        <w:tc>
          <w:tcPr>
            <w:tcW w:w="2808" w:type="dxa"/>
          </w:tcPr>
          <w:p w:rsidR="00E276DD" w:rsidRPr="003E32EC" w:rsidRDefault="00E276DD" w:rsidP="00E276DD">
            <w:pPr>
              <w:rPr>
                <w:b/>
                <w:sz w:val="20"/>
                <w:szCs w:val="20"/>
              </w:rPr>
            </w:pPr>
            <w:r w:rsidRPr="003E32EC">
              <w:rPr>
                <w:b/>
                <w:sz w:val="20"/>
                <w:szCs w:val="20"/>
              </w:rPr>
              <w:t>№ участка</w:t>
            </w:r>
          </w:p>
        </w:tc>
        <w:tc>
          <w:tcPr>
            <w:tcW w:w="900" w:type="dxa"/>
          </w:tcPr>
          <w:p w:rsidR="00E276DD" w:rsidRPr="003E32EC" w:rsidRDefault="00E276DD" w:rsidP="00E276DD">
            <w:pPr>
              <w:rPr>
                <w:b/>
                <w:sz w:val="20"/>
                <w:szCs w:val="20"/>
              </w:rPr>
            </w:pPr>
            <w:r w:rsidRPr="003E32EC">
              <w:rPr>
                <w:b/>
                <w:sz w:val="20"/>
                <w:szCs w:val="20"/>
              </w:rPr>
              <w:t>Протяженность</w:t>
            </w:r>
          </w:p>
        </w:tc>
        <w:tc>
          <w:tcPr>
            <w:tcW w:w="720" w:type="dxa"/>
          </w:tcPr>
          <w:p w:rsidR="00E276DD" w:rsidRPr="003E32EC" w:rsidRDefault="00E276DD" w:rsidP="00E276DD">
            <w:pPr>
              <w:rPr>
                <w:b/>
                <w:sz w:val="20"/>
                <w:szCs w:val="20"/>
              </w:rPr>
            </w:pPr>
            <w:r w:rsidRPr="003E32EC">
              <w:rPr>
                <w:b/>
                <w:sz w:val="20"/>
                <w:szCs w:val="20"/>
              </w:rPr>
              <w:t>Крутизна</w:t>
            </w:r>
          </w:p>
        </w:tc>
        <w:tc>
          <w:tcPr>
            <w:tcW w:w="3420" w:type="dxa"/>
          </w:tcPr>
          <w:p w:rsidR="00E276DD" w:rsidRPr="003E32EC" w:rsidRDefault="00E276DD" w:rsidP="00E276DD">
            <w:pPr>
              <w:rPr>
                <w:b/>
                <w:sz w:val="20"/>
                <w:szCs w:val="20"/>
              </w:rPr>
            </w:pPr>
            <w:r w:rsidRPr="003E32EC">
              <w:rPr>
                <w:b/>
                <w:sz w:val="20"/>
                <w:szCs w:val="20"/>
              </w:rPr>
              <w:t>Характер рельефа</w:t>
            </w:r>
          </w:p>
        </w:tc>
        <w:tc>
          <w:tcPr>
            <w:tcW w:w="720" w:type="dxa"/>
          </w:tcPr>
          <w:p w:rsidR="00E276DD" w:rsidRPr="003E32EC" w:rsidRDefault="00E276DD" w:rsidP="00E276DD">
            <w:pPr>
              <w:rPr>
                <w:b/>
                <w:sz w:val="20"/>
                <w:szCs w:val="20"/>
              </w:rPr>
            </w:pPr>
            <w:r w:rsidRPr="003E32EC">
              <w:rPr>
                <w:b/>
                <w:sz w:val="20"/>
                <w:szCs w:val="20"/>
              </w:rPr>
              <w:t>Кат. сл.</w:t>
            </w:r>
          </w:p>
        </w:tc>
        <w:tc>
          <w:tcPr>
            <w:tcW w:w="1003" w:type="dxa"/>
          </w:tcPr>
          <w:p w:rsidR="00E276DD" w:rsidRPr="003E32EC" w:rsidRDefault="00E276DD" w:rsidP="00E276DD">
            <w:pPr>
              <w:rPr>
                <w:b/>
                <w:sz w:val="20"/>
                <w:szCs w:val="20"/>
              </w:rPr>
            </w:pPr>
            <w:r w:rsidRPr="003E32EC">
              <w:rPr>
                <w:b/>
                <w:sz w:val="20"/>
                <w:szCs w:val="20"/>
              </w:rPr>
              <w:t>Кол-во</w:t>
            </w:r>
          </w:p>
          <w:p w:rsidR="00E276DD" w:rsidRPr="003E32EC" w:rsidRDefault="00E276DD" w:rsidP="00E276DD">
            <w:pPr>
              <w:rPr>
                <w:b/>
                <w:sz w:val="20"/>
                <w:szCs w:val="20"/>
              </w:rPr>
            </w:pPr>
            <w:r w:rsidRPr="003E32EC">
              <w:rPr>
                <w:b/>
                <w:sz w:val="20"/>
                <w:szCs w:val="20"/>
              </w:rPr>
              <w:t>Крючьев/закл.</w:t>
            </w:r>
          </w:p>
        </w:tc>
      </w:tr>
      <w:tr w:rsidR="00E276DD">
        <w:tc>
          <w:tcPr>
            <w:tcW w:w="2808" w:type="dxa"/>
          </w:tcPr>
          <w:p w:rsidR="00E276DD" w:rsidRPr="003E32EC" w:rsidRDefault="00E276DD" w:rsidP="00E276DD">
            <w:r>
              <w:rPr>
                <w:lang w:val="en-US"/>
              </w:rPr>
              <w:t>R</w:t>
            </w:r>
            <w:r w:rsidRPr="0060410C">
              <w:t xml:space="preserve">0 </w:t>
            </w:r>
            <w:r>
              <w:t>– площадка под вост. скальным бастионом.</w:t>
            </w:r>
          </w:p>
        </w:tc>
        <w:tc>
          <w:tcPr>
            <w:tcW w:w="6763" w:type="dxa"/>
            <w:gridSpan w:val="5"/>
          </w:tcPr>
          <w:p w:rsidR="00E276DD" w:rsidRDefault="00E276DD" w:rsidP="00E276DD">
            <w:r>
              <w:t xml:space="preserve"> Удобное место для организации связок</w:t>
            </w:r>
          </w:p>
        </w:tc>
      </w:tr>
      <w:tr w:rsidR="00E276DD">
        <w:tc>
          <w:tcPr>
            <w:tcW w:w="2808" w:type="dxa"/>
          </w:tcPr>
          <w:p w:rsidR="00E276DD" w:rsidRPr="00257692" w:rsidRDefault="00E276DD" w:rsidP="00E276DD">
            <w:r>
              <w:rPr>
                <w:lang w:val="en-US"/>
              </w:rPr>
              <w:t>R</w:t>
            </w:r>
            <w:r w:rsidRPr="00257692">
              <w:t>0-</w:t>
            </w:r>
            <w:r>
              <w:rPr>
                <w:lang w:val="en-US"/>
              </w:rPr>
              <w:t>R</w:t>
            </w:r>
            <w:r w:rsidRPr="00257692">
              <w:t>1</w:t>
            </w:r>
            <w:r>
              <w:t xml:space="preserve"> Прохождение  внутреннего угла.</w:t>
            </w:r>
          </w:p>
        </w:tc>
        <w:tc>
          <w:tcPr>
            <w:tcW w:w="900" w:type="dxa"/>
          </w:tcPr>
          <w:p w:rsidR="00E276DD" w:rsidRPr="00257692" w:rsidRDefault="00E276DD" w:rsidP="00E276DD">
            <w:r>
              <w:t>50</w:t>
            </w:r>
          </w:p>
        </w:tc>
        <w:tc>
          <w:tcPr>
            <w:tcW w:w="720" w:type="dxa"/>
          </w:tcPr>
          <w:p w:rsidR="00E276DD" w:rsidRPr="00257692" w:rsidRDefault="00E276DD" w:rsidP="00E276DD">
            <w:r>
              <w:t>40</w:t>
            </w:r>
          </w:p>
        </w:tc>
        <w:tc>
          <w:tcPr>
            <w:tcW w:w="3420" w:type="dxa"/>
          </w:tcPr>
          <w:p w:rsidR="00E276DD" w:rsidRPr="005D1C33" w:rsidRDefault="00E276DD" w:rsidP="00E276DD">
            <w:r>
              <w:t>Скалы, заросшие травой</w:t>
            </w:r>
          </w:p>
        </w:tc>
        <w:tc>
          <w:tcPr>
            <w:tcW w:w="720" w:type="dxa"/>
          </w:tcPr>
          <w:p w:rsidR="00E276DD" w:rsidRDefault="00E276DD" w:rsidP="00E276DD">
            <w:r>
              <w:t>1</w:t>
            </w:r>
          </w:p>
        </w:tc>
        <w:tc>
          <w:tcPr>
            <w:tcW w:w="1003" w:type="dxa"/>
          </w:tcPr>
          <w:p w:rsidR="00E276DD" w:rsidRDefault="00E276DD" w:rsidP="00E276DD">
            <w:r>
              <w:t>0/0</w:t>
            </w:r>
          </w:p>
        </w:tc>
      </w:tr>
      <w:tr w:rsidR="00E276DD">
        <w:tc>
          <w:tcPr>
            <w:tcW w:w="2808" w:type="dxa"/>
          </w:tcPr>
          <w:p w:rsidR="00E276DD" w:rsidRDefault="00E276DD" w:rsidP="00E276DD">
            <w:r>
              <w:rPr>
                <w:lang w:val="en-US"/>
              </w:rPr>
              <w:t>R</w:t>
            </w:r>
            <w:r w:rsidRPr="005D1C33">
              <w:t xml:space="preserve">1 – </w:t>
            </w:r>
            <w:r>
              <w:rPr>
                <w:lang w:val="en-US"/>
              </w:rPr>
              <w:t>R</w:t>
            </w:r>
            <w:r w:rsidRPr="005D1C33">
              <w:t>2</w:t>
            </w:r>
            <w:r>
              <w:t xml:space="preserve"> Скальная стенка</w:t>
            </w:r>
          </w:p>
          <w:p w:rsidR="00E276DD" w:rsidRPr="00257692" w:rsidRDefault="00E276DD" w:rsidP="00E276DD"/>
        </w:tc>
        <w:tc>
          <w:tcPr>
            <w:tcW w:w="900" w:type="dxa"/>
          </w:tcPr>
          <w:p w:rsidR="00E276DD" w:rsidRPr="00257692" w:rsidRDefault="00E276DD" w:rsidP="00E276DD">
            <w:r>
              <w:t>5</w:t>
            </w:r>
          </w:p>
        </w:tc>
        <w:tc>
          <w:tcPr>
            <w:tcW w:w="720" w:type="dxa"/>
          </w:tcPr>
          <w:p w:rsidR="00E276DD" w:rsidRPr="00257692" w:rsidRDefault="00E276DD" w:rsidP="00E276DD">
            <w:r>
              <w:t>55</w:t>
            </w:r>
          </w:p>
        </w:tc>
        <w:tc>
          <w:tcPr>
            <w:tcW w:w="3420" w:type="dxa"/>
          </w:tcPr>
          <w:p w:rsidR="00E276DD" w:rsidRPr="00257692" w:rsidRDefault="00E276DD" w:rsidP="00E276DD">
            <w:r>
              <w:t>стенка</w:t>
            </w:r>
          </w:p>
        </w:tc>
        <w:tc>
          <w:tcPr>
            <w:tcW w:w="720" w:type="dxa"/>
          </w:tcPr>
          <w:p w:rsidR="00E276DD" w:rsidRPr="006D6738" w:rsidRDefault="00E276DD" w:rsidP="00E276DD">
            <w:r>
              <w:t>2+</w:t>
            </w:r>
          </w:p>
        </w:tc>
        <w:tc>
          <w:tcPr>
            <w:tcW w:w="1003" w:type="dxa"/>
          </w:tcPr>
          <w:p w:rsidR="00E276DD" w:rsidRDefault="00E276DD" w:rsidP="00E276DD">
            <w:r>
              <w:t>1/0</w:t>
            </w:r>
          </w:p>
        </w:tc>
      </w:tr>
      <w:tr w:rsidR="00E276DD">
        <w:tc>
          <w:tcPr>
            <w:tcW w:w="2808" w:type="dxa"/>
          </w:tcPr>
          <w:p w:rsidR="00E276DD" w:rsidRDefault="00E276DD" w:rsidP="00E276DD">
            <w:r>
              <w:rPr>
                <w:lang w:val="en-US"/>
              </w:rPr>
              <w:t>R</w:t>
            </w:r>
            <w:r>
              <w:t>2</w:t>
            </w:r>
            <w:r w:rsidRPr="00257692">
              <w:t xml:space="preserve"> – </w:t>
            </w:r>
            <w:r>
              <w:rPr>
                <w:lang w:val="en-US"/>
              </w:rPr>
              <w:t>R</w:t>
            </w:r>
            <w:r>
              <w:t>3 Выход на гребневую перемычку</w:t>
            </w:r>
          </w:p>
        </w:tc>
        <w:tc>
          <w:tcPr>
            <w:tcW w:w="900" w:type="dxa"/>
          </w:tcPr>
          <w:p w:rsidR="00E276DD" w:rsidRDefault="00E276DD" w:rsidP="00E276DD">
            <w:r>
              <w:t>150</w:t>
            </w:r>
          </w:p>
        </w:tc>
        <w:tc>
          <w:tcPr>
            <w:tcW w:w="720" w:type="dxa"/>
          </w:tcPr>
          <w:p w:rsidR="00E276DD" w:rsidRDefault="00E276DD" w:rsidP="00E276DD">
            <w:r>
              <w:t>30</w:t>
            </w:r>
          </w:p>
        </w:tc>
        <w:tc>
          <w:tcPr>
            <w:tcW w:w="3420" w:type="dxa"/>
          </w:tcPr>
          <w:p w:rsidR="00E276DD" w:rsidRPr="003E32EC" w:rsidRDefault="00E276DD" w:rsidP="00E276DD">
            <w:pPr>
              <w:rPr>
                <w:sz w:val="22"/>
                <w:szCs w:val="22"/>
              </w:rPr>
            </w:pPr>
            <w:r w:rsidRPr="003E32EC">
              <w:rPr>
                <w:sz w:val="22"/>
                <w:szCs w:val="22"/>
              </w:rPr>
              <w:t>Длинный наклонный кулуар. В верхней части скальные блоки</w:t>
            </w:r>
          </w:p>
        </w:tc>
        <w:tc>
          <w:tcPr>
            <w:tcW w:w="720" w:type="dxa"/>
          </w:tcPr>
          <w:p w:rsidR="00E276DD" w:rsidRDefault="00E276DD" w:rsidP="00E276DD">
            <w:r>
              <w:t>1</w:t>
            </w:r>
          </w:p>
        </w:tc>
        <w:tc>
          <w:tcPr>
            <w:tcW w:w="1003" w:type="dxa"/>
          </w:tcPr>
          <w:p w:rsidR="00E276DD" w:rsidRDefault="00E276DD" w:rsidP="00E276DD">
            <w:r>
              <w:t>0/0</w:t>
            </w:r>
          </w:p>
        </w:tc>
      </w:tr>
      <w:tr w:rsidR="00E276DD">
        <w:tc>
          <w:tcPr>
            <w:tcW w:w="2808" w:type="dxa"/>
          </w:tcPr>
          <w:p w:rsidR="00E276DD" w:rsidRPr="00257692" w:rsidRDefault="00E276DD" w:rsidP="00E276DD">
            <w:r>
              <w:rPr>
                <w:lang w:val="en-US"/>
              </w:rPr>
              <w:t>R</w:t>
            </w:r>
            <w:r>
              <w:t>3</w:t>
            </w:r>
            <w:r w:rsidRPr="00257692">
              <w:t xml:space="preserve"> – </w:t>
            </w:r>
            <w:r>
              <w:rPr>
                <w:lang w:val="en-US"/>
              </w:rPr>
              <w:t>R</w:t>
            </w:r>
            <w:r>
              <w:t xml:space="preserve">4 Выход на первое ск. плечо </w:t>
            </w:r>
          </w:p>
        </w:tc>
        <w:tc>
          <w:tcPr>
            <w:tcW w:w="900" w:type="dxa"/>
          </w:tcPr>
          <w:p w:rsidR="00E276DD" w:rsidRPr="00BF6D32" w:rsidRDefault="00E276DD" w:rsidP="00E276DD">
            <w:r>
              <w:t>50</w:t>
            </w:r>
          </w:p>
        </w:tc>
        <w:tc>
          <w:tcPr>
            <w:tcW w:w="720" w:type="dxa"/>
          </w:tcPr>
          <w:p w:rsidR="00E276DD" w:rsidRDefault="00E276DD" w:rsidP="00E276DD">
            <w:r>
              <w:t>40</w:t>
            </w:r>
          </w:p>
        </w:tc>
        <w:tc>
          <w:tcPr>
            <w:tcW w:w="3420" w:type="dxa"/>
          </w:tcPr>
          <w:p w:rsidR="00E276DD" w:rsidRDefault="00E276DD" w:rsidP="00E276DD">
            <w:r>
              <w:t>Ск. стенка, вн. угол</w:t>
            </w:r>
          </w:p>
        </w:tc>
        <w:tc>
          <w:tcPr>
            <w:tcW w:w="720" w:type="dxa"/>
          </w:tcPr>
          <w:p w:rsidR="00E276DD" w:rsidRDefault="00E276DD" w:rsidP="00E276DD">
            <w:r>
              <w:t>2</w:t>
            </w:r>
          </w:p>
        </w:tc>
        <w:tc>
          <w:tcPr>
            <w:tcW w:w="1003" w:type="dxa"/>
          </w:tcPr>
          <w:p w:rsidR="00E276DD" w:rsidRDefault="00E276DD" w:rsidP="00E276DD">
            <w:r>
              <w:t>0/0</w:t>
            </w:r>
          </w:p>
        </w:tc>
      </w:tr>
      <w:tr w:rsidR="00E276DD">
        <w:tc>
          <w:tcPr>
            <w:tcW w:w="2808" w:type="dxa"/>
          </w:tcPr>
          <w:p w:rsidR="00E276DD" w:rsidRPr="003E32EC" w:rsidRDefault="00E276DD" w:rsidP="00E276DD">
            <w:r>
              <w:rPr>
                <w:lang w:val="en-US"/>
              </w:rPr>
              <w:t>R</w:t>
            </w:r>
            <w:r>
              <w:t>4</w:t>
            </w:r>
            <w:r w:rsidRPr="00257692">
              <w:t xml:space="preserve"> – </w:t>
            </w:r>
            <w:r>
              <w:rPr>
                <w:lang w:val="en-US"/>
              </w:rPr>
              <w:t>R</w:t>
            </w:r>
            <w:r>
              <w:t>5 Выход на в. 3010 (Орленок Центр.)</w:t>
            </w:r>
          </w:p>
        </w:tc>
        <w:tc>
          <w:tcPr>
            <w:tcW w:w="900" w:type="dxa"/>
          </w:tcPr>
          <w:p w:rsidR="00E276DD" w:rsidRDefault="00E276DD" w:rsidP="00E276DD">
            <w:r>
              <w:t>25</w:t>
            </w:r>
          </w:p>
        </w:tc>
        <w:tc>
          <w:tcPr>
            <w:tcW w:w="720" w:type="dxa"/>
          </w:tcPr>
          <w:p w:rsidR="00E276DD" w:rsidRDefault="00E276DD" w:rsidP="00E276DD">
            <w:r>
              <w:t>30</w:t>
            </w:r>
          </w:p>
        </w:tc>
        <w:tc>
          <w:tcPr>
            <w:tcW w:w="3420" w:type="dxa"/>
          </w:tcPr>
          <w:p w:rsidR="00E276DD" w:rsidRDefault="00E276DD" w:rsidP="00E276DD"/>
        </w:tc>
        <w:tc>
          <w:tcPr>
            <w:tcW w:w="720" w:type="dxa"/>
          </w:tcPr>
          <w:p w:rsidR="00E276DD" w:rsidRDefault="00E276DD" w:rsidP="00E276DD">
            <w:r>
              <w:t>1</w:t>
            </w:r>
          </w:p>
        </w:tc>
        <w:tc>
          <w:tcPr>
            <w:tcW w:w="1003" w:type="dxa"/>
          </w:tcPr>
          <w:p w:rsidR="00E276DD" w:rsidRDefault="00E276DD" w:rsidP="00E276DD">
            <w:r>
              <w:t>0/0</w:t>
            </w:r>
          </w:p>
        </w:tc>
      </w:tr>
      <w:tr w:rsidR="00E276DD">
        <w:tc>
          <w:tcPr>
            <w:tcW w:w="2808" w:type="dxa"/>
          </w:tcPr>
          <w:p w:rsidR="00E276DD" w:rsidRDefault="00E276DD" w:rsidP="00E276DD">
            <w:pPr>
              <w:rPr>
                <w:lang w:val="en-US"/>
              </w:rPr>
            </w:pPr>
            <w:r>
              <w:rPr>
                <w:lang w:val="en-US"/>
              </w:rPr>
              <w:t>R</w:t>
            </w:r>
            <w:r>
              <w:t>5 - в. 3010 (Орленок Центральный)</w:t>
            </w:r>
          </w:p>
        </w:tc>
        <w:tc>
          <w:tcPr>
            <w:tcW w:w="6763" w:type="dxa"/>
            <w:gridSpan w:val="5"/>
          </w:tcPr>
          <w:p w:rsidR="00E276DD" w:rsidRDefault="00E276DD" w:rsidP="00E276DD">
            <w:r>
              <w:t>Явно выражена. Тур по центру.</w:t>
            </w:r>
          </w:p>
        </w:tc>
      </w:tr>
      <w:tr w:rsidR="00E276DD">
        <w:tc>
          <w:tcPr>
            <w:tcW w:w="2808" w:type="dxa"/>
          </w:tcPr>
          <w:p w:rsidR="00E276DD" w:rsidRPr="003E32EC" w:rsidRDefault="00E276DD" w:rsidP="00E276DD">
            <w:r>
              <w:rPr>
                <w:lang w:val="en-US"/>
              </w:rPr>
              <w:t>R</w:t>
            </w:r>
            <w:r>
              <w:t>5</w:t>
            </w:r>
            <w:r w:rsidRPr="00257692">
              <w:t xml:space="preserve"> – </w:t>
            </w:r>
            <w:r>
              <w:rPr>
                <w:lang w:val="en-US"/>
              </w:rPr>
              <w:t>R</w:t>
            </w:r>
            <w:r>
              <w:t>6 Спуск по накл. полке</w:t>
            </w:r>
          </w:p>
        </w:tc>
        <w:tc>
          <w:tcPr>
            <w:tcW w:w="900" w:type="dxa"/>
          </w:tcPr>
          <w:p w:rsidR="00E276DD" w:rsidRDefault="00E276DD" w:rsidP="00E276DD">
            <w:r>
              <w:t>20</w:t>
            </w:r>
          </w:p>
        </w:tc>
        <w:tc>
          <w:tcPr>
            <w:tcW w:w="720" w:type="dxa"/>
          </w:tcPr>
          <w:p w:rsidR="00E276DD" w:rsidRDefault="00E276DD" w:rsidP="00E276DD">
            <w:r>
              <w:t>30</w:t>
            </w:r>
          </w:p>
        </w:tc>
        <w:tc>
          <w:tcPr>
            <w:tcW w:w="3420" w:type="dxa"/>
          </w:tcPr>
          <w:p w:rsidR="00E276DD" w:rsidRDefault="00E276DD" w:rsidP="00E276DD">
            <w:r>
              <w:t>Скальная наклонная полка</w:t>
            </w:r>
          </w:p>
        </w:tc>
        <w:tc>
          <w:tcPr>
            <w:tcW w:w="720" w:type="dxa"/>
          </w:tcPr>
          <w:p w:rsidR="00E276DD" w:rsidRDefault="00E276DD" w:rsidP="00E276DD">
            <w:r>
              <w:t>1+</w:t>
            </w:r>
          </w:p>
        </w:tc>
        <w:tc>
          <w:tcPr>
            <w:tcW w:w="1003" w:type="dxa"/>
          </w:tcPr>
          <w:p w:rsidR="00E276DD" w:rsidRDefault="00E276DD" w:rsidP="00E276DD">
            <w:r>
              <w:t>0/0</w:t>
            </w:r>
          </w:p>
        </w:tc>
      </w:tr>
      <w:tr w:rsidR="00E276DD">
        <w:tc>
          <w:tcPr>
            <w:tcW w:w="2808" w:type="dxa"/>
          </w:tcPr>
          <w:p w:rsidR="00E276DD" w:rsidRPr="00F23412" w:rsidRDefault="00E276DD" w:rsidP="00E276DD">
            <w:r>
              <w:rPr>
                <w:lang w:val="en-US"/>
              </w:rPr>
              <w:t>R</w:t>
            </w:r>
            <w:r>
              <w:t>6</w:t>
            </w:r>
            <w:r w:rsidRPr="00257692">
              <w:t xml:space="preserve"> – </w:t>
            </w:r>
            <w:r>
              <w:rPr>
                <w:lang w:val="en-US"/>
              </w:rPr>
              <w:t>R</w:t>
            </w:r>
            <w:r>
              <w:t>7 Дюльфер по вн. Углу.</w:t>
            </w:r>
          </w:p>
        </w:tc>
        <w:tc>
          <w:tcPr>
            <w:tcW w:w="900" w:type="dxa"/>
          </w:tcPr>
          <w:p w:rsidR="00E276DD" w:rsidRDefault="00E276DD" w:rsidP="00E276DD">
            <w:r>
              <w:t>20</w:t>
            </w:r>
          </w:p>
        </w:tc>
        <w:tc>
          <w:tcPr>
            <w:tcW w:w="720" w:type="dxa"/>
          </w:tcPr>
          <w:p w:rsidR="00E276DD" w:rsidRDefault="00E276DD" w:rsidP="00E276DD">
            <w:r>
              <w:t>70</w:t>
            </w:r>
          </w:p>
        </w:tc>
        <w:tc>
          <w:tcPr>
            <w:tcW w:w="3420" w:type="dxa"/>
          </w:tcPr>
          <w:p w:rsidR="00E276DD" w:rsidRDefault="00E276DD" w:rsidP="00E276DD">
            <w:r>
              <w:t xml:space="preserve">Спуск по скалам - дюльфер. </w:t>
            </w:r>
            <w:r w:rsidRPr="00F23412">
              <w:rPr>
                <w:i/>
                <w:sz w:val="20"/>
                <w:szCs w:val="20"/>
              </w:rPr>
              <w:t>(Станционарная петля на выступе)</w:t>
            </w:r>
          </w:p>
        </w:tc>
        <w:tc>
          <w:tcPr>
            <w:tcW w:w="720" w:type="dxa"/>
          </w:tcPr>
          <w:p w:rsidR="00E276DD" w:rsidRDefault="00E276DD" w:rsidP="00E276DD">
            <w:r>
              <w:t>3+</w:t>
            </w:r>
          </w:p>
        </w:tc>
        <w:tc>
          <w:tcPr>
            <w:tcW w:w="1003" w:type="dxa"/>
          </w:tcPr>
          <w:p w:rsidR="00E276DD" w:rsidRDefault="00E276DD" w:rsidP="00E276DD">
            <w:r>
              <w:t>2/0</w:t>
            </w:r>
          </w:p>
        </w:tc>
      </w:tr>
      <w:tr w:rsidR="00E276DD">
        <w:tc>
          <w:tcPr>
            <w:tcW w:w="2808" w:type="dxa"/>
          </w:tcPr>
          <w:p w:rsidR="00E276DD" w:rsidRPr="00F23412" w:rsidRDefault="00E276DD" w:rsidP="00E276DD">
            <w:r>
              <w:rPr>
                <w:lang w:val="en-US"/>
              </w:rPr>
              <w:t>R</w:t>
            </w:r>
            <w:r>
              <w:t>7</w:t>
            </w:r>
            <w:r w:rsidRPr="00257692">
              <w:t xml:space="preserve"> – </w:t>
            </w:r>
            <w:r>
              <w:rPr>
                <w:lang w:val="en-US"/>
              </w:rPr>
              <w:t>R</w:t>
            </w:r>
            <w:r>
              <w:t>8 Спуск под серию жандармов.</w:t>
            </w:r>
          </w:p>
        </w:tc>
        <w:tc>
          <w:tcPr>
            <w:tcW w:w="900" w:type="dxa"/>
          </w:tcPr>
          <w:p w:rsidR="00E276DD" w:rsidRDefault="00E276DD" w:rsidP="00E276DD">
            <w:r>
              <w:t>100</w:t>
            </w:r>
          </w:p>
        </w:tc>
        <w:tc>
          <w:tcPr>
            <w:tcW w:w="720" w:type="dxa"/>
          </w:tcPr>
          <w:p w:rsidR="00E276DD" w:rsidRDefault="00E276DD" w:rsidP="00E276DD">
            <w:r>
              <w:t>30</w:t>
            </w:r>
          </w:p>
        </w:tc>
        <w:tc>
          <w:tcPr>
            <w:tcW w:w="3420" w:type="dxa"/>
          </w:tcPr>
          <w:p w:rsidR="00E276DD" w:rsidRDefault="00E276DD" w:rsidP="00E276DD">
            <w:r>
              <w:t>Скальная полка.</w:t>
            </w:r>
          </w:p>
        </w:tc>
        <w:tc>
          <w:tcPr>
            <w:tcW w:w="720" w:type="dxa"/>
          </w:tcPr>
          <w:p w:rsidR="00E276DD" w:rsidRDefault="00E276DD" w:rsidP="00E276DD">
            <w:r>
              <w:t>1+</w:t>
            </w:r>
          </w:p>
        </w:tc>
        <w:tc>
          <w:tcPr>
            <w:tcW w:w="1003" w:type="dxa"/>
          </w:tcPr>
          <w:p w:rsidR="00E276DD" w:rsidRDefault="00E276DD" w:rsidP="00E276DD">
            <w:r>
              <w:t>0/0</w:t>
            </w:r>
          </w:p>
        </w:tc>
      </w:tr>
      <w:tr w:rsidR="00E276DD">
        <w:tc>
          <w:tcPr>
            <w:tcW w:w="2808" w:type="dxa"/>
          </w:tcPr>
          <w:p w:rsidR="00E276DD" w:rsidRPr="00F23412" w:rsidRDefault="00E276DD" w:rsidP="00E276DD">
            <w:r>
              <w:rPr>
                <w:lang w:val="en-US"/>
              </w:rPr>
              <w:t>R</w:t>
            </w:r>
            <w:r>
              <w:t>8</w:t>
            </w:r>
            <w:r w:rsidRPr="00257692">
              <w:t xml:space="preserve"> – </w:t>
            </w:r>
            <w:r>
              <w:rPr>
                <w:lang w:val="en-US"/>
              </w:rPr>
              <w:t>R</w:t>
            </w:r>
            <w:r>
              <w:t>9 Подъем  на жандарм «Выступ»</w:t>
            </w:r>
          </w:p>
        </w:tc>
        <w:tc>
          <w:tcPr>
            <w:tcW w:w="900" w:type="dxa"/>
          </w:tcPr>
          <w:p w:rsidR="00E276DD" w:rsidRDefault="00E276DD" w:rsidP="00E276DD">
            <w:r>
              <w:t xml:space="preserve">50 </w:t>
            </w:r>
          </w:p>
        </w:tc>
        <w:tc>
          <w:tcPr>
            <w:tcW w:w="720" w:type="dxa"/>
          </w:tcPr>
          <w:p w:rsidR="00E276DD" w:rsidRDefault="00E276DD" w:rsidP="00E276DD">
            <w:r>
              <w:t>40</w:t>
            </w:r>
          </w:p>
        </w:tc>
        <w:tc>
          <w:tcPr>
            <w:tcW w:w="3420" w:type="dxa"/>
          </w:tcPr>
          <w:p w:rsidR="00E276DD" w:rsidRDefault="00E276DD" w:rsidP="00E276DD">
            <w:r>
              <w:t>серия стенок слева от гребня</w:t>
            </w:r>
          </w:p>
        </w:tc>
        <w:tc>
          <w:tcPr>
            <w:tcW w:w="720" w:type="dxa"/>
          </w:tcPr>
          <w:p w:rsidR="00E276DD" w:rsidRDefault="00E276DD" w:rsidP="00E276DD">
            <w:r>
              <w:t>2+</w:t>
            </w:r>
          </w:p>
        </w:tc>
        <w:tc>
          <w:tcPr>
            <w:tcW w:w="1003" w:type="dxa"/>
          </w:tcPr>
          <w:p w:rsidR="00E276DD" w:rsidRDefault="00E276DD" w:rsidP="00E276DD">
            <w:r>
              <w:t>0/2</w:t>
            </w:r>
          </w:p>
        </w:tc>
      </w:tr>
      <w:tr w:rsidR="00E276DD">
        <w:trPr>
          <w:trHeight w:val="1020"/>
        </w:trPr>
        <w:tc>
          <w:tcPr>
            <w:tcW w:w="2808" w:type="dxa"/>
          </w:tcPr>
          <w:p w:rsidR="00E276DD" w:rsidRPr="0069081C" w:rsidRDefault="00E276DD" w:rsidP="00E276DD">
            <w:r>
              <w:rPr>
                <w:lang w:val="en-US"/>
              </w:rPr>
              <w:lastRenderedPageBreak/>
              <w:t>R</w:t>
            </w:r>
            <w:r>
              <w:t>9</w:t>
            </w:r>
            <w:r w:rsidRPr="00257692">
              <w:t xml:space="preserve"> – </w:t>
            </w:r>
            <w:r>
              <w:rPr>
                <w:lang w:val="en-US"/>
              </w:rPr>
              <w:t>R</w:t>
            </w:r>
            <w:r>
              <w:t>10. Спуск  с жандарма «Выступ»</w:t>
            </w:r>
            <w:r w:rsidRPr="0069081C">
              <w:t xml:space="preserve"> </w:t>
            </w:r>
          </w:p>
        </w:tc>
        <w:tc>
          <w:tcPr>
            <w:tcW w:w="900" w:type="dxa"/>
          </w:tcPr>
          <w:p w:rsidR="00E276DD" w:rsidRDefault="00E276DD" w:rsidP="00E276DD">
            <w:r>
              <w:t>10</w:t>
            </w:r>
          </w:p>
        </w:tc>
        <w:tc>
          <w:tcPr>
            <w:tcW w:w="720" w:type="dxa"/>
          </w:tcPr>
          <w:p w:rsidR="00E276DD" w:rsidRDefault="00E276DD" w:rsidP="00E276DD">
            <w:r>
              <w:t>70</w:t>
            </w:r>
          </w:p>
        </w:tc>
        <w:tc>
          <w:tcPr>
            <w:tcW w:w="3420" w:type="dxa"/>
          </w:tcPr>
          <w:p w:rsidR="00E276DD" w:rsidRDefault="00E276DD" w:rsidP="00E276DD">
            <w:r>
              <w:t xml:space="preserve">Спуск по скалам - дюльфер. </w:t>
            </w:r>
            <w:r w:rsidRPr="00F23412">
              <w:rPr>
                <w:i/>
                <w:sz w:val="20"/>
                <w:szCs w:val="20"/>
              </w:rPr>
              <w:t>(Станционарная петля на выступе)</w:t>
            </w:r>
          </w:p>
        </w:tc>
        <w:tc>
          <w:tcPr>
            <w:tcW w:w="720" w:type="dxa"/>
          </w:tcPr>
          <w:p w:rsidR="00E276DD" w:rsidRDefault="00E276DD" w:rsidP="00E276DD">
            <w:r>
              <w:t>3+</w:t>
            </w:r>
          </w:p>
        </w:tc>
        <w:tc>
          <w:tcPr>
            <w:tcW w:w="1003" w:type="dxa"/>
          </w:tcPr>
          <w:p w:rsidR="00E276DD" w:rsidRDefault="00E276DD" w:rsidP="00E276DD">
            <w:r>
              <w:t>2/0</w:t>
            </w:r>
          </w:p>
        </w:tc>
      </w:tr>
      <w:tr w:rsidR="00E276DD">
        <w:tc>
          <w:tcPr>
            <w:tcW w:w="2808" w:type="dxa"/>
          </w:tcPr>
          <w:p w:rsidR="00E276DD" w:rsidRPr="0069081C" w:rsidRDefault="00E276DD" w:rsidP="00E276DD">
            <w:r>
              <w:rPr>
                <w:lang w:val="en-US"/>
              </w:rPr>
              <w:t>R</w:t>
            </w:r>
            <w:r>
              <w:t>10</w:t>
            </w:r>
            <w:r w:rsidRPr="00257692">
              <w:t xml:space="preserve"> – </w:t>
            </w:r>
            <w:r>
              <w:rPr>
                <w:lang w:val="en-US"/>
              </w:rPr>
              <w:t>R</w:t>
            </w:r>
            <w:r>
              <w:t>11. Подъем  на гребень.</w:t>
            </w:r>
          </w:p>
        </w:tc>
        <w:tc>
          <w:tcPr>
            <w:tcW w:w="900" w:type="dxa"/>
          </w:tcPr>
          <w:p w:rsidR="00E276DD" w:rsidRDefault="00E276DD" w:rsidP="00E276DD">
            <w:r>
              <w:t>50</w:t>
            </w:r>
          </w:p>
        </w:tc>
        <w:tc>
          <w:tcPr>
            <w:tcW w:w="720" w:type="dxa"/>
          </w:tcPr>
          <w:p w:rsidR="00E276DD" w:rsidRDefault="00E276DD" w:rsidP="00E276DD">
            <w:r>
              <w:t>30</w:t>
            </w:r>
          </w:p>
        </w:tc>
        <w:tc>
          <w:tcPr>
            <w:tcW w:w="3420" w:type="dxa"/>
          </w:tcPr>
          <w:p w:rsidR="00E276DD" w:rsidRDefault="00E276DD" w:rsidP="00E276DD">
            <w:r>
              <w:t xml:space="preserve">по серии наклонных полок вдоль стены вверх </w:t>
            </w:r>
          </w:p>
        </w:tc>
        <w:tc>
          <w:tcPr>
            <w:tcW w:w="720" w:type="dxa"/>
          </w:tcPr>
          <w:p w:rsidR="00E276DD" w:rsidRDefault="00E276DD" w:rsidP="00E276DD">
            <w:r>
              <w:t>2</w:t>
            </w:r>
          </w:p>
        </w:tc>
        <w:tc>
          <w:tcPr>
            <w:tcW w:w="1003" w:type="dxa"/>
          </w:tcPr>
          <w:p w:rsidR="00E276DD" w:rsidRDefault="00E276DD" w:rsidP="00E276DD">
            <w:r>
              <w:t>0/0</w:t>
            </w:r>
          </w:p>
        </w:tc>
      </w:tr>
      <w:tr w:rsidR="00E276DD">
        <w:tc>
          <w:tcPr>
            <w:tcW w:w="2808" w:type="dxa"/>
          </w:tcPr>
          <w:p w:rsidR="00E276DD" w:rsidRPr="00CC41EB" w:rsidRDefault="00E276DD" w:rsidP="00E276DD">
            <w:r>
              <w:rPr>
                <w:lang w:val="en-US"/>
              </w:rPr>
              <w:t>R</w:t>
            </w:r>
            <w:r>
              <w:t>11</w:t>
            </w:r>
            <w:r w:rsidRPr="00257692">
              <w:t xml:space="preserve"> – </w:t>
            </w:r>
            <w:r>
              <w:rPr>
                <w:lang w:val="en-US"/>
              </w:rPr>
              <w:t>R</w:t>
            </w:r>
            <w:r>
              <w:t xml:space="preserve">12. Подъем на в. 3031 </w:t>
            </w:r>
            <w:r>
              <w:rPr>
                <w:i/>
              </w:rPr>
              <w:t>(Орленок Вост</w:t>
            </w:r>
            <w:r w:rsidRPr="0069081C">
              <w:rPr>
                <w:i/>
              </w:rPr>
              <w:t>)</w:t>
            </w:r>
            <w:r>
              <w:rPr>
                <w:i/>
              </w:rPr>
              <w:t>.</w:t>
            </w:r>
          </w:p>
          <w:p w:rsidR="00E276DD" w:rsidRPr="0069081C" w:rsidRDefault="00E276DD" w:rsidP="00E276DD"/>
        </w:tc>
        <w:tc>
          <w:tcPr>
            <w:tcW w:w="900" w:type="dxa"/>
          </w:tcPr>
          <w:p w:rsidR="00E276DD" w:rsidRDefault="00E276DD" w:rsidP="00E276DD">
            <w:r>
              <w:t>30</w:t>
            </w:r>
          </w:p>
        </w:tc>
        <w:tc>
          <w:tcPr>
            <w:tcW w:w="720" w:type="dxa"/>
          </w:tcPr>
          <w:p w:rsidR="00E276DD" w:rsidRDefault="00E276DD" w:rsidP="00E276DD">
            <w:r>
              <w:t>40</w:t>
            </w:r>
          </w:p>
        </w:tc>
        <w:tc>
          <w:tcPr>
            <w:tcW w:w="3420" w:type="dxa"/>
          </w:tcPr>
          <w:p w:rsidR="00E276DD" w:rsidRDefault="00E276DD" w:rsidP="00E276DD">
            <w:r>
              <w:t>Плиты, скальный склон.</w:t>
            </w:r>
          </w:p>
        </w:tc>
        <w:tc>
          <w:tcPr>
            <w:tcW w:w="720" w:type="dxa"/>
          </w:tcPr>
          <w:p w:rsidR="00E276DD" w:rsidRDefault="00E276DD" w:rsidP="00E276DD">
            <w:r>
              <w:t>2</w:t>
            </w:r>
          </w:p>
        </w:tc>
        <w:tc>
          <w:tcPr>
            <w:tcW w:w="1003" w:type="dxa"/>
          </w:tcPr>
          <w:p w:rsidR="00E276DD" w:rsidRDefault="00E276DD" w:rsidP="00E276DD">
            <w:r>
              <w:t>0/0</w:t>
            </w:r>
          </w:p>
        </w:tc>
      </w:tr>
      <w:tr w:rsidR="00E276DD">
        <w:tc>
          <w:tcPr>
            <w:tcW w:w="2808" w:type="dxa"/>
          </w:tcPr>
          <w:p w:rsidR="00E276DD" w:rsidRPr="0069081C" w:rsidRDefault="00E276DD" w:rsidP="00E276DD">
            <w:pPr>
              <w:rPr>
                <w:i/>
              </w:rPr>
            </w:pPr>
            <w:r>
              <w:rPr>
                <w:lang w:val="en-US"/>
              </w:rPr>
              <w:t>R</w:t>
            </w:r>
            <w:r>
              <w:t>12</w:t>
            </w:r>
            <w:r w:rsidRPr="0019699B">
              <w:t xml:space="preserve"> </w:t>
            </w:r>
            <w:r>
              <w:t xml:space="preserve">– вершина 3031 </w:t>
            </w:r>
            <w:r w:rsidRPr="0069081C">
              <w:rPr>
                <w:i/>
              </w:rPr>
              <w:t>(Орленок Восточный)</w:t>
            </w:r>
          </w:p>
        </w:tc>
        <w:tc>
          <w:tcPr>
            <w:tcW w:w="900" w:type="dxa"/>
          </w:tcPr>
          <w:p w:rsidR="00E276DD" w:rsidRPr="004F2406" w:rsidRDefault="00E276DD" w:rsidP="00E276DD"/>
        </w:tc>
        <w:tc>
          <w:tcPr>
            <w:tcW w:w="720" w:type="dxa"/>
          </w:tcPr>
          <w:p w:rsidR="00E276DD" w:rsidRDefault="00E276DD" w:rsidP="00E276DD"/>
        </w:tc>
        <w:tc>
          <w:tcPr>
            <w:tcW w:w="3420" w:type="dxa"/>
          </w:tcPr>
          <w:p w:rsidR="00E276DD" w:rsidRDefault="00E276DD" w:rsidP="00E276DD">
            <w:r>
              <w:t>Тур по центру вершины</w:t>
            </w:r>
          </w:p>
        </w:tc>
        <w:tc>
          <w:tcPr>
            <w:tcW w:w="720" w:type="dxa"/>
          </w:tcPr>
          <w:p w:rsidR="00E276DD" w:rsidRDefault="00E276DD" w:rsidP="00E276DD"/>
        </w:tc>
        <w:tc>
          <w:tcPr>
            <w:tcW w:w="1003" w:type="dxa"/>
          </w:tcPr>
          <w:p w:rsidR="00E276DD" w:rsidRDefault="00E276DD" w:rsidP="00E276DD"/>
        </w:tc>
      </w:tr>
      <w:tr w:rsidR="00E276DD">
        <w:tc>
          <w:tcPr>
            <w:tcW w:w="2808" w:type="dxa"/>
          </w:tcPr>
          <w:p w:rsidR="00E276DD" w:rsidRPr="005D1C33" w:rsidRDefault="00E276DD" w:rsidP="00E276DD">
            <w:r>
              <w:t>Спуск</w:t>
            </w:r>
          </w:p>
        </w:tc>
        <w:tc>
          <w:tcPr>
            <w:tcW w:w="6763" w:type="dxa"/>
            <w:gridSpan w:val="5"/>
          </w:tcPr>
          <w:p w:rsidR="00E276DD" w:rsidRDefault="00E276DD" w:rsidP="00E276DD">
            <w:r>
              <w:t>По С-В склону, по маршруту 1Б к.с.</w:t>
            </w:r>
          </w:p>
        </w:tc>
      </w:tr>
    </w:tbl>
    <w:p w:rsidR="00E276DD" w:rsidRPr="00CC41EB" w:rsidRDefault="00E276DD" w:rsidP="00E276DD">
      <w:r>
        <w:tab/>
      </w:r>
      <w:r w:rsidRPr="00E86BF8">
        <w:rPr>
          <w:b/>
        </w:rPr>
        <w:t>ИТОГО</w:t>
      </w:r>
    </w:p>
    <w:p w:rsidR="00E276DD" w:rsidRDefault="00E276DD" w:rsidP="00E276DD">
      <w:r>
        <w:tab/>
        <w:t>Протяженность маршрута – 560 метров</w:t>
      </w:r>
    </w:p>
    <w:p w:rsidR="00E276DD" w:rsidRDefault="00E276DD" w:rsidP="00E276DD">
      <w:r>
        <w:tab/>
        <w:t xml:space="preserve">Средняя крутизна – 40 градусов </w:t>
      </w:r>
    </w:p>
    <w:p w:rsidR="00E276DD" w:rsidRDefault="00E276DD" w:rsidP="00E276DD">
      <w:r>
        <w:tab/>
        <w:t>Характер рельефа – комбинированный</w:t>
      </w:r>
    </w:p>
    <w:p w:rsidR="00E276DD" w:rsidRDefault="00E276DD" w:rsidP="00E276DD">
      <w:r>
        <w:tab/>
        <w:t>Участков 1 к.с – 5 участков – 345 м, 2к.с – 5 участков – 185 м, 3 к.с. –2 участка – 30 м, 4 к.с. – 0 участков.</w:t>
      </w:r>
    </w:p>
    <w:p w:rsidR="00E276DD" w:rsidRDefault="00E276DD" w:rsidP="00E276DD">
      <w:pPr>
        <w:ind w:firstLine="708"/>
      </w:pPr>
      <w:r>
        <w:t xml:space="preserve">Использовано крючьев и закладных: 5/2, </w:t>
      </w:r>
    </w:p>
    <w:p w:rsidR="00E276DD" w:rsidRDefault="00E276DD" w:rsidP="00E276DD">
      <w:pPr>
        <w:ind w:firstLine="708"/>
      </w:pPr>
      <w:r>
        <w:t>оставлено</w:t>
      </w:r>
      <w:r>
        <w:tab/>
        <w:t xml:space="preserve"> крючьев и закладных: 4/0</w:t>
      </w:r>
    </w:p>
    <w:p w:rsidR="00E276DD" w:rsidRDefault="00E276DD" w:rsidP="00E276DD"/>
    <w:p w:rsidR="00E276DD" w:rsidRPr="00E276DD" w:rsidRDefault="0000132C" w:rsidP="001813B7">
      <w:pPr>
        <w:jc w:val="center"/>
      </w:pPr>
      <w:r>
        <w:rPr>
          <w:noProof/>
        </w:rPr>
        <w:lastRenderedPageBreak/>
        <w:drawing>
          <wp:inline distT="0" distB="0" distL="0" distR="0">
            <wp:extent cx="5939790" cy="8611235"/>
            <wp:effectExtent l="19050" t="0" r="3810" b="0"/>
            <wp:docPr id="3" name="Рисунок 3" descr="ф6%20выход%20на%20вершину%20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6%20выход%20на%20вершину%203031"/>
                    <pic:cNvPicPr>
                      <a:picLocks noChangeAspect="1" noChangeArrowheads="1"/>
                    </pic:cNvPicPr>
                  </pic:nvPicPr>
                  <pic:blipFill>
                    <a:blip r:embed="rId6" cstate="print"/>
                    <a:srcRect/>
                    <a:stretch>
                      <a:fillRect/>
                    </a:stretch>
                  </pic:blipFill>
                  <pic:spPr bwMode="auto">
                    <a:xfrm>
                      <a:off x="0" y="0"/>
                      <a:ext cx="5939790" cy="8611235"/>
                    </a:xfrm>
                    <a:prstGeom prst="rect">
                      <a:avLst/>
                    </a:prstGeom>
                    <a:noFill/>
                    <a:ln w="9525">
                      <a:noFill/>
                      <a:miter lim="800000"/>
                      <a:headEnd/>
                      <a:tailEnd/>
                    </a:ln>
                  </pic:spPr>
                </pic:pic>
              </a:graphicData>
            </a:graphic>
          </wp:inline>
        </w:drawing>
      </w:r>
      <w:r>
        <w:rPr>
          <w:noProof/>
        </w:rPr>
        <w:lastRenderedPageBreak/>
        <w:drawing>
          <wp:inline distT="0" distB="0" distL="0" distR="0">
            <wp:extent cx="5939790" cy="9064625"/>
            <wp:effectExtent l="19050" t="0" r="3810" b="0"/>
            <wp:docPr id="4" name="Рисунок 4" descr="ф2%20подъем%20по%20кулуару%202А%20%20тр%20З-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2%20подъем%20по%20кулуару%202А%20%20тр%20З-В"/>
                    <pic:cNvPicPr>
                      <a:picLocks noChangeAspect="1" noChangeArrowheads="1"/>
                    </pic:cNvPicPr>
                  </pic:nvPicPr>
                  <pic:blipFill>
                    <a:blip r:embed="rId7" cstate="print"/>
                    <a:srcRect/>
                    <a:stretch>
                      <a:fillRect/>
                    </a:stretch>
                  </pic:blipFill>
                  <pic:spPr bwMode="auto">
                    <a:xfrm>
                      <a:off x="0" y="0"/>
                      <a:ext cx="5939790" cy="9064625"/>
                    </a:xfrm>
                    <a:prstGeom prst="rect">
                      <a:avLst/>
                    </a:prstGeom>
                    <a:noFill/>
                    <a:ln w="9525">
                      <a:noFill/>
                      <a:miter lim="800000"/>
                      <a:headEnd/>
                      <a:tailEnd/>
                    </a:ln>
                  </pic:spPr>
                </pic:pic>
              </a:graphicData>
            </a:graphic>
          </wp:inline>
        </w:drawing>
      </w:r>
      <w:r>
        <w:rPr>
          <w:noProof/>
        </w:rPr>
        <w:lastRenderedPageBreak/>
        <w:drawing>
          <wp:inline distT="0" distB="0" distL="0" distR="0">
            <wp:extent cx="5939790" cy="8769985"/>
            <wp:effectExtent l="19050" t="0" r="3810" b="0"/>
            <wp:docPr id="5" name="Рисунок 5" descr="ф3%20фотоо%20на%20перемыч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3%20фотоо%20на%20перемычке"/>
                    <pic:cNvPicPr>
                      <a:picLocks noChangeAspect="1" noChangeArrowheads="1"/>
                    </pic:cNvPicPr>
                  </pic:nvPicPr>
                  <pic:blipFill>
                    <a:blip r:embed="rId8" cstate="print"/>
                    <a:srcRect/>
                    <a:stretch>
                      <a:fillRect/>
                    </a:stretch>
                  </pic:blipFill>
                  <pic:spPr bwMode="auto">
                    <a:xfrm>
                      <a:off x="0" y="0"/>
                      <a:ext cx="5939790" cy="8769985"/>
                    </a:xfrm>
                    <a:prstGeom prst="rect">
                      <a:avLst/>
                    </a:prstGeom>
                    <a:noFill/>
                    <a:ln w="9525">
                      <a:noFill/>
                      <a:miter lim="800000"/>
                      <a:headEnd/>
                      <a:tailEnd/>
                    </a:ln>
                  </pic:spPr>
                </pic:pic>
              </a:graphicData>
            </a:graphic>
          </wp:inline>
        </w:drawing>
      </w:r>
      <w:r>
        <w:rPr>
          <w:noProof/>
        </w:rPr>
        <w:lastRenderedPageBreak/>
        <w:drawing>
          <wp:inline distT="0" distB="0" distL="0" distR="0">
            <wp:extent cx="5939790" cy="8952865"/>
            <wp:effectExtent l="19050" t="0" r="3810" b="0"/>
            <wp:docPr id="6" name="Рисунок 6" descr="ф3%20характерные%20ска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3%20характерные%20скалы"/>
                    <pic:cNvPicPr>
                      <a:picLocks noChangeAspect="1" noChangeArrowheads="1"/>
                    </pic:cNvPicPr>
                  </pic:nvPicPr>
                  <pic:blipFill>
                    <a:blip r:embed="rId9" cstate="print"/>
                    <a:srcRect/>
                    <a:stretch>
                      <a:fillRect/>
                    </a:stretch>
                  </pic:blipFill>
                  <pic:spPr bwMode="auto">
                    <a:xfrm>
                      <a:off x="0" y="0"/>
                      <a:ext cx="5939790" cy="8952865"/>
                    </a:xfrm>
                    <a:prstGeom prst="rect">
                      <a:avLst/>
                    </a:prstGeom>
                    <a:noFill/>
                    <a:ln w="9525">
                      <a:noFill/>
                      <a:miter lim="800000"/>
                      <a:headEnd/>
                      <a:tailEnd/>
                    </a:ln>
                  </pic:spPr>
                </pic:pic>
              </a:graphicData>
            </a:graphic>
          </wp:inline>
        </w:drawing>
      </w:r>
      <w:r>
        <w:rPr>
          <w:noProof/>
        </w:rPr>
        <w:lastRenderedPageBreak/>
        <w:drawing>
          <wp:inline distT="0" distB="0" distL="0" distR="0">
            <wp:extent cx="5939790" cy="8746490"/>
            <wp:effectExtent l="19050" t="0" r="3810" b="0"/>
            <wp:docPr id="7" name="Рисунок 7" descr="ф4%201%20выход%20на%20вершину%20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4%201%20выход%20на%20вершину%203010"/>
                    <pic:cNvPicPr>
                      <a:picLocks noChangeAspect="1" noChangeArrowheads="1"/>
                    </pic:cNvPicPr>
                  </pic:nvPicPr>
                  <pic:blipFill>
                    <a:blip r:embed="rId10" cstate="print"/>
                    <a:srcRect/>
                    <a:stretch>
                      <a:fillRect/>
                    </a:stretch>
                  </pic:blipFill>
                  <pic:spPr bwMode="auto">
                    <a:xfrm>
                      <a:off x="0" y="0"/>
                      <a:ext cx="5939790" cy="8746490"/>
                    </a:xfrm>
                    <a:prstGeom prst="rect">
                      <a:avLst/>
                    </a:prstGeom>
                    <a:noFill/>
                    <a:ln w="9525">
                      <a:noFill/>
                      <a:miter lim="800000"/>
                      <a:headEnd/>
                      <a:tailEnd/>
                    </a:ln>
                  </pic:spPr>
                </pic:pic>
              </a:graphicData>
            </a:graphic>
          </wp:inline>
        </w:drawing>
      </w:r>
      <w:r>
        <w:rPr>
          <w:noProof/>
        </w:rPr>
        <w:lastRenderedPageBreak/>
        <w:drawing>
          <wp:inline distT="0" distB="0" distL="0" distR="0">
            <wp:extent cx="5931535" cy="8730615"/>
            <wp:effectExtent l="19050" t="0" r="0" b="0"/>
            <wp:docPr id="8" name="Рисунок 8" descr="ф4%20фото%20характерного%20греб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4%20фото%20характерного%20гребня"/>
                    <pic:cNvPicPr>
                      <a:picLocks noChangeAspect="1" noChangeArrowheads="1"/>
                    </pic:cNvPicPr>
                  </pic:nvPicPr>
                  <pic:blipFill>
                    <a:blip r:embed="rId11" cstate="print"/>
                    <a:srcRect/>
                    <a:stretch>
                      <a:fillRect/>
                    </a:stretch>
                  </pic:blipFill>
                  <pic:spPr bwMode="auto">
                    <a:xfrm>
                      <a:off x="0" y="0"/>
                      <a:ext cx="5931535" cy="8730615"/>
                    </a:xfrm>
                    <a:prstGeom prst="rect">
                      <a:avLst/>
                    </a:prstGeom>
                    <a:noFill/>
                    <a:ln w="9525">
                      <a:noFill/>
                      <a:miter lim="800000"/>
                      <a:headEnd/>
                      <a:tailEnd/>
                    </a:ln>
                  </pic:spPr>
                </pic:pic>
              </a:graphicData>
            </a:graphic>
          </wp:inline>
        </w:drawing>
      </w:r>
      <w:r>
        <w:rPr>
          <w:noProof/>
        </w:rPr>
        <w:lastRenderedPageBreak/>
        <w:drawing>
          <wp:inline distT="0" distB="0" distL="0" distR="0">
            <wp:extent cx="5939790" cy="8714740"/>
            <wp:effectExtent l="19050" t="0" r="3810" b="0"/>
            <wp:docPr id="9" name="Рисунок 9" descr="ф5%20вершина%20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5%20вершина%203010"/>
                    <pic:cNvPicPr>
                      <a:picLocks noChangeAspect="1" noChangeArrowheads="1"/>
                    </pic:cNvPicPr>
                  </pic:nvPicPr>
                  <pic:blipFill>
                    <a:blip r:embed="rId12" cstate="print"/>
                    <a:srcRect/>
                    <a:stretch>
                      <a:fillRect/>
                    </a:stretch>
                  </pic:blipFill>
                  <pic:spPr bwMode="auto">
                    <a:xfrm>
                      <a:off x="0" y="0"/>
                      <a:ext cx="5939790" cy="8714740"/>
                    </a:xfrm>
                    <a:prstGeom prst="rect">
                      <a:avLst/>
                    </a:prstGeom>
                    <a:noFill/>
                    <a:ln w="9525">
                      <a:noFill/>
                      <a:miter lim="800000"/>
                      <a:headEnd/>
                      <a:tailEnd/>
                    </a:ln>
                  </pic:spPr>
                </pic:pic>
              </a:graphicData>
            </a:graphic>
          </wp:inline>
        </w:drawing>
      </w:r>
    </w:p>
    <w:sectPr w:rsidR="00E276DD" w:rsidRPr="00E276D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noPunctuationKerning/>
  <w:characterSpacingControl w:val="doNotCompress"/>
  <w:compat/>
  <w:rsids>
    <w:rsidRoot w:val="00844F23"/>
    <w:rsid w:val="0000132C"/>
    <w:rsid w:val="00031BFF"/>
    <w:rsid w:val="000634CA"/>
    <w:rsid w:val="00124558"/>
    <w:rsid w:val="00135214"/>
    <w:rsid w:val="001813B7"/>
    <w:rsid w:val="001A7B8A"/>
    <w:rsid w:val="002A6F55"/>
    <w:rsid w:val="0039106C"/>
    <w:rsid w:val="003B1D1D"/>
    <w:rsid w:val="003D1D88"/>
    <w:rsid w:val="003E1473"/>
    <w:rsid w:val="00537C72"/>
    <w:rsid w:val="005470F3"/>
    <w:rsid w:val="00583893"/>
    <w:rsid w:val="00694E93"/>
    <w:rsid w:val="0070234B"/>
    <w:rsid w:val="0071301D"/>
    <w:rsid w:val="00780DD9"/>
    <w:rsid w:val="00783AAD"/>
    <w:rsid w:val="007C1830"/>
    <w:rsid w:val="00803B56"/>
    <w:rsid w:val="00814206"/>
    <w:rsid w:val="00816BAE"/>
    <w:rsid w:val="00833599"/>
    <w:rsid w:val="00844F23"/>
    <w:rsid w:val="008B76EC"/>
    <w:rsid w:val="00944C13"/>
    <w:rsid w:val="0098588D"/>
    <w:rsid w:val="00985A63"/>
    <w:rsid w:val="009E2A3F"/>
    <w:rsid w:val="00AA7DB2"/>
    <w:rsid w:val="00AF53FF"/>
    <w:rsid w:val="00B80EB5"/>
    <w:rsid w:val="00C05A03"/>
    <w:rsid w:val="00C35C4E"/>
    <w:rsid w:val="00C60A00"/>
    <w:rsid w:val="00C91749"/>
    <w:rsid w:val="00D22C86"/>
    <w:rsid w:val="00DC45F3"/>
    <w:rsid w:val="00E276DD"/>
    <w:rsid w:val="00FA10DF"/>
    <w:rsid w:val="00FB0C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813B7"/>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alloon Text"/>
    <w:basedOn w:val="a"/>
    <w:semiHidden/>
    <w:rsid w:val="002A6F55"/>
    <w:rPr>
      <w:rFonts w:ascii="Tahoma" w:hAnsi="Tahoma" w:cs="Tahoma"/>
      <w:sz w:val="16"/>
      <w:szCs w:val="16"/>
    </w:rPr>
  </w:style>
  <w:style w:type="table" w:styleId="a4">
    <w:name w:val="Table Grid"/>
    <w:basedOn w:val="a1"/>
    <w:rsid w:val="00E276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1256</Words>
  <Characters>7161</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Вершина - 1213 </vt:lpstr>
    </vt:vector>
  </TitlesOfParts>
  <Company>HOME</Company>
  <LinksUpToDate>false</LinksUpToDate>
  <CharactersWithSpaces>8401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Вершина - 1213 </dc:title>
  <dc:subject/>
  <dc:creator>Comp1</dc:creator>
  <cp:keywords/>
  <dc:description/>
  <cp:lastModifiedBy>Тест</cp:lastModifiedBy>
  <cp:revision>2</cp:revision>
  <cp:lastPrinted>2010-08-15T11:18:00Z</cp:lastPrinted>
  <dcterms:created xsi:type="dcterms:W3CDTF">2016-10-27T07:42:00Z</dcterms:created>
  <dcterms:modified xsi:type="dcterms:W3CDTF">2016-10-27T07:42:00Z</dcterms:modified>
</cp:coreProperties>
</file>