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CD" w:rsidRDefault="000E41CD"/>
    <w:p w:rsidR="0071457D" w:rsidRDefault="0071457D" w:rsidP="0071457D">
      <w:pPr>
        <w:ind w:left="-567" w:right="-381"/>
        <w:rPr>
          <w:b/>
          <w:sz w:val="32"/>
        </w:rPr>
      </w:pPr>
    </w:p>
    <w:p w:rsidR="0071457D" w:rsidRPr="00162E5C" w:rsidRDefault="0071457D" w:rsidP="0071457D">
      <w:pPr>
        <w:ind w:left="-567" w:right="-381"/>
        <w:rPr>
          <w:b/>
          <w:sz w:val="32"/>
          <w:szCs w:val="32"/>
        </w:rPr>
      </w:pPr>
      <w:r w:rsidRPr="00162E5C"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  <w:lang w:val="en-US"/>
        </w:rPr>
        <w:t>I</w:t>
      </w:r>
      <w:r w:rsidRPr="00A66094">
        <w:rPr>
          <w:b/>
          <w:sz w:val="32"/>
          <w:szCs w:val="32"/>
        </w:rPr>
        <w:t>.</w:t>
      </w:r>
      <w:r w:rsidRPr="00162E5C">
        <w:rPr>
          <w:b/>
          <w:sz w:val="32"/>
          <w:szCs w:val="32"/>
        </w:rPr>
        <w:t xml:space="preserve">  Паспорт</w:t>
      </w:r>
      <w:proofErr w:type="gramEnd"/>
      <w:r w:rsidRPr="00162E5C">
        <w:rPr>
          <w:b/>
          <w:sz w:val="32"/>
          <w:szCs w:val="32"/>
        </w:rPr>
        <w:t xml:space="preserve">  восхождения на в.ВЛКСМ</w:t>
      </w:r>
      <w:r>
        <w:rPr>
          <w:b/>
          <w:sz w:val="32"/>
          <w:szCs w:val="32"/>
        </w:rPr>
        <w:t>,</w:t>
      </w:r>
      <w:r w:rsidRPr="00162E5C">
        <w:rPr>
          <w:b/>
          <w:sz w:val="32"/>
          <w:szCs w:val="32"/>
        </w:rPr>
        <w:t xml:space="preserve"> 3396м,  по Северному гребню.   </w:t>
      </w:r>
    </w:p>
    <w:p w:rsidR="0071457D" w:rsidRPr="00162E5C" w:rsidRDefault="0071457D" w:rsidP="0071457D">
      <w:pPr>
        <w:ind w:left="-567" w:right="-381"/>
        <w:rPr>
          <w:bCs/>
          <w:sz w:val="36"/>
          <w:szCs w:val="36"/>
        </w:rPr>
      </w:pPr>
    </w:p>
    <w:p w:rsidR="0071457D" w:rsidRDefault="0071457D" w:rsidP="0071457D">
      <w:pPr>
        <w:ind w:left="-567" w:right="-381"/>
        <w:rPr>
          <w:b/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>1.Алтай, хр. Чихачёва, раздел 1.7.</w:t>
      </w: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pStyle w:val="a3"/>
        <w:ind w:left="-567" w:right="-381"/>
      </w:pPr>
      <w:r>
        <w:t>2.Вершина ВЛКСМ (60-лет ВЛКСМ), 3396м,  по Северному гребню.</w:t>
      </w:r>
    </w:p>
    <w:p w:rsidR="0071457D" w:rsidRDefault="0071457D" w:rsidP="0071457D">
      <w:pPr>
        <w:pStyle w:val="a3"/>
        <w:ind w:left="-567" w:right="-381"/>
      </w:pP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>3.Предлагается 1б кат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>/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>л.</w:t>
      </w:r>
      <w:r w:rsidRPr="00326D9D">
        <w:rPr>
          <w:sz w:val="32"/>
        </w:rPr>
        <w:t xml:space="preserve"> </w:t>
      </w:r>
      <w:r>
        <w:rPr>
          <w:sz w:val="32"/>
        </w:rPr>
        <w:t>Первовосхождение.</w:t>
      </w: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>4.Характер маршрута комбинированный.</w:t>
      </w: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 xml:space="preserve"> </w:t>
      </w: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>5.Характеристики маршрута:</w:t>
      </w: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Перепад высот </w:t>
      </w:r>
      <w:smartTag w:uri="urn:schemas-microsoft-com:office:smarttags" w:element="metricconverter">
        <w:smartTagPr>
          <w:attr w:name="ProductID" w:val="300 м"/>
        </w:smartTagPr>
        <w:r>
          <w:rPr>
            <w:sz w:val="32"/>
          </w:rPr>
          <w:t>300 м</w:t>
        </w:r>
      </w:smartTag>
      <w:r>
        <w:rPr>
          <w:sz w:val="32"/>
        </w:rPr>
        <w:t>,</w:t>
      </w:r>
    </w:p>
    <w:p w:rsidR="0071457D" w:rsidRDefault="0071457D" w:rsidP="0071457D">
      <w:pPr>
        <w:ind w:left="-567" w:right="-381" w:firstLine="1287"/>
        <w:rPr>
          <w:sz w:val="32"/>
        </w:rPr>
      </w:pPr>
      <w:r>
        <w:rPr>
          <w:sz w:val="32"/>
        </w:rPr>
        <w:t>протяжённость 640м,</w:t>
      </w:r>
    </w:p>
    <w:p w:rsidR="0071457D" w:rsidRDefault="0071457D" w:rsidP="0071457D">
      <w:pPr>
        <w:ind w:left="-567" w:right="-381" w:firstLine="1287"/>
        <w:rPr>
          <w:sz w:val="32"/>
        </w:rPr>
      </w:pPr>
      <w:r>
        <w:rPr>
          <w:sz w:val="32"/>
        </w:rPr>
        <w:t>средняя крутизна маршрута 30</w:t>
      </w:r>
      <w:r>
        <w:rPr>
          <w:sz w:val="32"/>
          <w:vertAlign w:val="superscript"/>
        </w:rPr>
        <w:t>о</w:t>
      </w:r>
      <w:r>
        <w:rPr>
          <w:sz w:val="32"/>
        </w:rPr>
        <w:t>.</w:t>
      </w: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>6.Забито крючьев: скальных - 2, страховка через скальные выступы.</w:t>
      </w: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>7.Ходовых часов команды 6 ч.</w:t>
      </w: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>8.Руководитель</w:t>
      </w:r>
      <w:r>
        <w:rPr>
          <w:sz w:val="32"/>
        </w:rPr>
        <w:tab/>
      </w:r>
      <w:proofErr w:type="spellStart"/>
      <w:r>
        <w:rPr>
          <w:sz w:val="32"/>
        </w:rPr>
        <w:t>Хлыновский</w:t>
      </w:r>
      <w:proofErr w:type="spellEnd"/>
      <w:r>
        <w:rPr>
          <w:sz w:val="32"/>
        </w:rPr>
        <w:t xml:space="preserve"> А.М.</w:t>
      </w:r>
      <w:r>
        <w:rPr>
          <w:sz w:val="32"/>
        </w:rPr>
        <w:tab/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>,</w:t>
      </w:r>
    </w:p>
    <w:p w:rsidR="0071457D" w:rsidRDefault="0071457D" w:rsidP="0071457D">
      <w:r>
        <w:rPr>
          <w:sz w:val="32"/>
        </w:rPr>
        <w:t xml:space="preserve">   Участники:</w:t>
      </w:r>
      <w:r>
        <w:rPr>
          <w:sz w:val="32"/>
        </w:rPr>
        <w:tab/>
        <w:t xml:space="preserve">Афанасьев А.Е. </w:t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>,</w:t>
      </w:r>
    </w:p>
    <w:p w:rsidR="0071457D" w:rsidRDefault="0071457D" w:rsidP="0071457D">
      <w:pPr>
        <w:ind w:left="1440" w:firstLine="720"/>
        <w:rPr>
          <w:sz w:val="32"/>
        </w:rPr>
      </w:pPr>
      <w:r>
        <w:rPr>
          <w:sz w:val="32"/>
        </w:rPr>
        <w:t>Ковалёв Г.В.</w:t>
      </w:r>
      <w:r w:rsidRPr="00F845C1">
        <w:rPr>
          <w:sz w:val="32"/>
        </w:rPr>
        <w:t xml:space="preserve"> </w:t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 xml:space="preserve">, </w:t>
      </w:r>
    </w:p>
    <w:p w:rsidR="0071457D" w:rsidRDefault="0071457D" w:rsidP="0071457D">
      <w:pPr>
        <w:ind w:left="1440" w:firstLine="720"/>
        <w:rPr>
          <w:sz w:val="32"/>
        </w:rPr>
      </w:pPr>
      <w:proofErr w:type="spellStart"/>
      <w:r>
        <w:rPr>
          <w:sz w:val="32"/>
        </w:rPr>
        <w:t>Коржов</w:t>
      </w:r>
      <w:proofErr w:type="spellEnd"/>
      <w:r>
        <w:rPr>
          <w:sz w:val="32"/>
        </w:rPr>
        <w:t xml:space="preserve"> П.И.</w:t>
      </w:r>
      <w:r>
        <w:rPr>
          <w:sz w:val="32"/>
        </w:rPr>
        <w:tab/>
      </w:r>
      <w:r>
        <w:rPr>
          <w:sz w:val="32"/>
          <w:lang w:val="en-US"/>
        </w:rPr>
        <w:t>I</w:t>
      </w:r>
      <w:r w:rsidRPr="005D6B69">
        <w:rPr>
          <w:sz w:val="32"/>
        </w:rPr>
        <w:t xml:space="preserve"> </w:t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 xml:space="preserve">, </w:t>
      </w:r>
    </w:p>
    <w:p w:rsidR="0071457D" w:rsidRDefault="0071457D" w:rsidP="0071457D">
      <w:pPr>
        <w:ind w:left="1440" w:firstLine="720"/>
        <w:rPr>
          <w:sz w:val="32"/>
        </w:rPr>
      </w:pPr>
      <w:r>
        <w:rPr>
          <w:sz w:val="32"/>
        </w:rPr>
        <w:t>Рыжова Т.А</w:t>
      </w:r>
      <w:r>
        <w:rPr>
          <w:sz w:val="32"/>
        </w:rPr>
        <w:tab/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>,</w:t>
      </w:r>
    </w:p>
    <w:p w:rsidR="0071457D" w:rsidRDefault="0071457D" w:rsidP="0071457D">
      <w:pPr>
        <w:ind w:left="1440" w:firstLine="720"/>
        <w:rPr>
          <w:sz w:val="32"/>
        </w:rPr>
      </w:pPr>
      <w:proofErr w:type="spellStart"/>
      <w:r>
        <w:rPr>
          <w:sz w:val="32"/>
        </w:rPr>
        <w:t>Тененёв</w:t>
      </w:r>
      <w:proofErr w:type="spellEnd"/>
      <w:r>
        <w:rPr>
          <w:sz w:val="32"/>
        </w:rPr>
        <w:t xml:space="preserve"> В.А.</w:t>
      </w:r>
      <w:r>
        <w:rPr>
          <w:sz w:val="32"/>
        </w:rPr>
        <w:tab/>
      </w:r>
      <w:r>
        <w:rPr>
          <w:sz w:val="32"/>
          <w:lang w:val="en-US"/>
        </w:rPr>
        <w:t>I</w:t>
      </w:r>
      <w:r>
        <w:rPr>
          <w:sz w:val="32"/>
        </w:rPr>
        <w:t xml:space="preserve"> с/р.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+ 4 новичка.</w:t>
      </w: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ab/>
      </w: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 xml:space="preserve">9.Тренер         </w:t>
      </w:r>
      <w:r>
        <w:rPr>
          <w:sz w:val="32"/>
        </w:rPr>
        <w:tab/>
      </w:r>
      <w:r>
        <w:rPr>
          <w:sz w:val="32"/>
        </w:rPr>
        <w:tab/>
        <w:t xml:space="preserve"> </w:t>
      </w:r>
      <w:proofErr w:type="spellStart"/>
      <w:r>
        <w:rPr>
          <w:sz w:val="32"/>
        </w:rPr>
        <w:t>Ахатов</w:t>
      </w:r>
      <w:proofErr w:type="spellEnd"/>
      <w:r>
        <w:rPr>
          <w:sz w:val="32"/>
        </w:rPr>
        <w:t xml:space="preserve"> З.А. </w:t>
      </w:r>
      <w:r>
        <w:rPr>
          <w:sz w:val="32"/>
        </w:rPr>
        <w:tab/>
        <w:t>КМС</w:t>
      </w: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  <w:r>
        <w:rPr>
          <w:sz w:val="32"/>
        </w:rPr>
        <w:t>10.Дата выхода на маршрут и возвращения: 11 мая 1978г.</w:t>
      </w: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sz w:val="32"/>
        </w:rPr>
      </w:pPr>
    </w:p>
    <w:p w:rsidR="0071457D" w:rsidRDefault="0071457D" w:rsidP="0071457D">
      <w:pPr>
        <w:ind w:left="-567" w:right="-381"/>
        <w:rPr>
          <w:b/>
          <w:sz w:val="32"/>
          <w:szCs w:val="32"/>
        </w:rPr>
      </w:pPr>
      <w:r>
        <w:rPr>
          <w:b/>
          <w:sz w:val="32"/>
          <w:szCs w:val="32"/>
        </w:rPr>
        <w:t>Описание</w:t>
      </w:r>
      <w:r w:rsidRPr="00793332">
        <w:rPr>
          <w:b/>
          <w:sz w:val="32"/>
          <w:szCs w:val="32"/>
        </w:rPr>
        <w:t xml:space="preserve"> восхождения </w:t>
      </w:r>
      <w:proofErr w:type="gramStart"/>
      <w:r>
        <w:rPr>
          <w:b/>
          <w:sz w:val="32"/>
          <w:szCs w:val="32"/>
        </w:rPr>
        <w:t>на</w:t>
      </w:r>
      <w:proofErr w:type="gramEnd"/>
      <w:r w:rsidRPr="00E934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в.</w:t>
      </w:r>
      <w:r w:rsidRPr="00285B11">
        <w:rPr>
          <w:b/>
          <w:sz w:val="32"/>
          <w:szCs w:val="32"/>
        </w:rPr>
        <w:t xml:space="preserve"> </w:t>
      </w:r>
      <w:r w:rsidRPr="00162E5C">
        <w:rPr>
          <w:b/>
          <w:sz w:val="32"/>
          <w:szCs w:val="32"/>
        </w:rPr>
        <w:t>ВЛКСМ</w:t>
      </w:r>
      <w:r>
        <w:rPr>
          <w:b/>
          <w:sz w:val="32"/>
          <w:szCs w:val="32"/>
        </w:rPr>
        <w:t>,</w:t>
      </w:r>
      <w:r w:rsidRPr="00162E5C">
        <w:rPr>
          <w:b/>
          <w:sz w:val="32"/>
          <w:szCs w:val="32"/>
        </w:rPr>
        <w:t xml:space="preserve"> 3396м,  по Северному гребню.  </w:t>
      </w:r>
    </w:p>
    <w:p w:rsidR="0071457D" w:rsidRDefault="0071457D" w:rsidP="0071457D">
      <w:pPr>
        <w:ind w:left="-567" w:right="-381" w:firstLine="567"/>
        <w:rPr>
          <w:sz w:val="32"/>
        </w:rPr>
      </w:pPr>
      <w:r w:rsidRPr="00162E5C">
        <w:rPr>
          <w:b/>
          <w:sz w:val="32"/>
          <w:szCs w:val="32"/>
        </w:rPr>
        <w:t xml:space="preserve"> </w:t>
      </w:r>
    </w:p>
    <w:p w:rsidR="0071457D" w:rsidRDefault="0071457D" w:rsidP="0071457D">
      <w:pPr>
        <w:ind w:left="-567" w:right="-381" w:firstLine="567"/>
        <w:jc w:val="both"/>
        <w:rPr>
          <w:sz w:val="32"/>
        </w:rPr>
      </w:pPr>
      <w:r>
        <w:rPr>
          <w:sz w:val="32"/>
        </w:rPr>
        <w:t>Вершина находится в юго-западном отроге хребта Чихачёва, отход</w:t>
      </w:r>
      <w:r>
        <w:rPr>
          <w:sz w:val="32"/>
        </w:rPr>
        <w:t>я</w:t>
      </w:r>
      <w:r>
        <w:rPr>
          <w:sz w:val="32"/>
        </w:rPr>
        <w:t xml:space="preserve">щем от </w:t>
      </w: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. Пограничник Забайкалья. От главного водораздела её отделяет один перевал между ущельями </w:t>
      </w:r>
      <w:proofErr w:type="spellStart"/>
      <w:r>
        <w:rPr>
          <w:sz w:val="32"/>
        </w:rPr>
        <w:t>Нырын-Гол</w:t>
      </w:r>
      <w:proofErr w:type="spellEnd"/>
      <w:r>
        <w:rPr>
          <w:sz w:val="32"/>
        </w:rPr>
        <w:t xml:space="preserve"> и </w:t>
      </w:r>
      <w:proofErr w:type="gramStart"/>
      <w:r>
        <w:rPr>
          <w:sz w:val="32"/>
        </w:rPr>
        <w:t>Правое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Богуты</w:t>
      </w:r>
      <w:proofErr w:type="spellEnd"/>
      <w:r>
        <w:rPr>
          <w:sz w:val="32"/>
        </w:rPr>
        <w:t>. С северо-востока от вершины под скальными сбросами располагается ледник. Юго-восточная сторона горы представляет разрушенные скальные обрывы со слабо выраженными контрфорсами.</w:t>
      </w:r>
    </w:p>
    <w:p w:rsidR="0071457D" w:rsidRDefault="0071457D" w:rsidP="0071457D">
      <w:pPr>
        <w:ind w:left="-567" w:right="-381" w:firstLine="567"/>
        <w:jc w:val="both"/>
        <w:rPr>
          <w:sz w:val="32"/>
        </w:rPr>
      </w:pPr>
      <w:r>
        <w:rPr>
          <w:sz w:val="32"/>
        </w:rPr>
        <w:t xml:space="preserve">Подход под маршрут от базового лагеря занимает 1 час. Цирк </w:t>
      </w:r>
      <w:proofErr w:type="gramStart"/>
      <w:r>
        <w:rPr>
          <w:sz w:val="32"/>
        </w:rPr>
        <w:t>Правой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Богуты</w:t>
      </w:r>
      <w:proofErr w:type="spellEnd"/>
      <w:r>
        <w:rPr>
          <w:sz w:val="32"/>
        </w:rPr>
        <w:t xml:space="preserve"> разветвленный, делится на 5 более мелких цирков. И в каждом есть от одного до трёх озёр. Двигаться нужно на север прямо по </w:t>
      </w:r>
      <w:proofErr w:type="gramStart"/>
      <w:r>
        <w:rPr>
          <w:sz w:val="32"/>
        </w:rPr>
        <w:t>направл</w:t>
      </w:r>
      <w:r>
        <w:rPr>
          <w:sz w:val="32"/>
        </w:rPr>
        <w:t>е</w:t>
      </w:r>
      <w:r>
        <w:rPr>
          <w:sz w:val="32"/>
        </w:rPr>
        <w:t>нию</w:t>
      </w:r>
      <w:proofErr w:type="gramEnd"/>
      <w:r>
        <w:rPr>
          <w:sz w:val="32"/>
        </w:rPr>
        <w:t xml:space="preserve"> откуда пришли к б/л. По пути проходим 2 озера, которые в мае представляют снежные поля. В верхней части цирка поворот влево почти под 90 градусов. Подход заканчивается под перевалом из </w:t>
      </w:r>
      <w:proofErr w:type="gramStart"/>
      <w:r>
        <w:rPr>
          <w:sz w:val="32"/>
        </w:rPr>
        <w:t>Правой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Богуты</w:t>
      </w:r>
      <w:proofErr w:type="spellEnd"/>
      <w:r>
        <w:rPr>
          <w:sz w:val="32"/>
        </w:rPr>
        <w:t xml:space="preserve"> в исток </w:t>
      </w:r>
      <w:proofErr w:type="spellStart"/>
      <w:r>
        <w:rPr>
          <w:sz w:val="32"/>
        </w:rPr>
        <w:t>Нарын-Гола</w:t>
      </w:r>
      <w:proofErr w:type="spellEnd"/>
      <w:r>
        <w:rPr>
          <w:sz w:val="32"/>
        </w:rPr>
        <w:t>, между вершинами Пограни</w:t>
      </w:r>
      <w:r>
        <w:rPr>
          <w:sz w:val="32"/>
        </w:rPr>
        <w:t>ч</w:t>
      </w:r>
      <w:r>
        <w:rPr>
          <w:sz w:val="32"/>
        </w:rPr>
        <w:t>ник Забайкалья и ВЛКСМ. Подъём на перевал очень крутой, снежный. В бесснежный период возможны выходы скал. Под перевалом начало ма</w:t>
      </w:r>
      <w:r>
        <w:rPr>
          <w:sz w:val="32"/>
        </w:rPr>
        <w:t>р</w:t>
      </w:r>
      <w:r>
        <w:rPr>
          <w:sz w:val="32"/>
        </w:rPr>
        <w:t xml:space="preserve">шрута, приблизительно с высоты 3100м. </w:t>
      </w:r>
    </w:p>
    <w:p w:rsidR="0071457D" w:rsidRPr="00814401" w:rsidRDefault="0071457D" w:rsidP="0071457D">
      <w:pPr>
        <w:ind w:left="-567" w:right="-381" w:firstLine="567"/>
        <w:jc w:val="both"/>
        <w:rPr>
          <w:sz w:val="32"/>
          <w:vertAlign w:val="superscript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0-1 25</w:t>
      </w:r>
      <w:r>
        <w:rPr>
          <w:sz w:val="32"/>
          <w:vertAlign w:val="superscript"/>
        </w:rPr>
        <w:t xml:space="preserve">о </w:t>
      </w:r>
      <w:r>
        <w:rPr>
          <w:sz w:val="32"/>
        </w:rPr>
        <w:t xml:space="preserve">200м </w:t>
      </w:r>
      <w:r>
        <w:rPr>
          <w:sz w:val="32"/>
          <w:lang w:val="en-US"/>
        </w:rPr>
        <w:t>I</w:t>
      </w:r>
      <w:r w:rsidRPr="00814401">
        <w:rPr>
          <w:sz w:val="32"/>
        </w:rPr>
        <w:t>-</w:t>
      </w:r>
      <w:r w:rsidRPr="00814401">
        <w:rPr>
          <w:sz w:val="32"/>
        </w:rPr>
        <w:tab/>
      </w:r>
      <w:r>
        <w:rPr>
          <w:sz w:val="32"/>
        </w:rPr>
        <w:t>Снежный склон по направлению к перевалу, чуть правее середины.</w:t>
      </w:r>
    </w:p>
    <w:p w:rsidR="0071457D" w:rsidRDefault="0071457D" w:rsidP="0071457D">
      <w:pPr>
        <w:ind w:left="-567" w:right="-381" w:firstLine="567"/>
        <w:jc w:val="both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1-2 40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150м </w:t>
      </w:r>
      <w:r>
        <w:rPr>
          <w:sz w:val="32"/>
          <w:lang w:val="en-US"/>
        </w:rPr>
        <w:t>I</w:t>
      </w:r>
      <w:r>
        <w:rPr>
          <w:sz w:val="32"/>
        </w:rPr>
        <w:t>+</w:t>
      </w:r>
      <w:r>
        <w:rPr>
          <w:sz w:val="32"/>
        </w:rPr>
        <w:tab/>
        <w:t>Крутой снежный склон. Снег плотный. В левой части видны выходы скал типа бараньих лбов. Выход на гребень перевала. Далее поворот влево на 90 градусов.</w:t>
      </w:r>
    </w:p>
    <w:p w:rsidR="0071457D" w:rsidRDefault="0071457D" w:rsidP="0071457D">
      <w:pPr>
        <w:ind w:left="-567" w:right="-381" w:firstLine="567"/>
        <w:jc w:val="both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2-3 35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150м </w:t>
      </w:r>
      <w:r>
        <w:rPr>
          <w:sz w:val="32"/>
          <w:lang w:val="en-US"/>
        </w:rPr>
        <w:t>I</w:t>
      </w:r>
      <w:r>
        <w:rPr>
          <w:sz w:val="32"/>
        </w:rPr>
        <w:t>-</w:t>
      </w:r>
      <w:r>
        <w:rPr>
          <w:sz w:val="32"/>
        </w:rPr>
        <w:tab/>
        <w:t>Скальный гребень сначала широкий, затем суж</w:t>
      </w:r>
      <w:r>
        <w:rPr>
          <w:sz w:val="32"/>
        </w:rPr>
        <w:t>а</w:t>
      </w:r>
      <w:r>
        <w:rPr>
          <w:sz w:val="32"/>
        </w:rPr>
        <w:t>ется и повышается в крутизне.</w:t>
      </w:r>
    </w:p>
    <w:p w:rsidR="0071457D" w:rsidRPr="008D5D69" w:rsidRDefault="0071457D" w:rsidP="0071457D">
      <w:pPr>
        <w:ind w:left="-567" w:right="-381" w:firstLine="567"/>
        <w:jc w:val="both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3-4 50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80м </w:t>
      </w:r>
      <w:r>
        <w:rPr>
          <w:sz w:val="32"/>
          <w:lang w:val="en-US"/>
        </w:rPr>
        <w:t>II</w:t>
      </w:r>
      <w:r>
        <w:rPr>
          <w:sz w:val="32"/>
        </w:rPr>
        <w:t>+</w:t>
      </w:r>
      <w:r>
        <w:rPr>
          <w:sz w:val="32"/>
        </w:rPr>
        <w:tab/>
        <w:t>Крутой скальный гребень. Проходится преим</w:t>
      </w:r>
      <w:r>
        <w:rPr>
          <w:sz w:val="32"/>
        </w:rPr>
        <w:t>у</w:t>
      </w:r>
      <w:r>
        <w:rPr>
          <w:sz w:val="32"/>
        </w:rPr>
        <w:t xml:space="preserve">щественно по левой стороне. Двое перил. Страховка </w:t>
      </w:r>
      <w:proofErr w:type="spellStart"/>
      <w:r>
        <w:rPr>
          <w:sz w:val="32"/>
        </w:rPr>
        <w:t>крючьевая</w:t>
      </w:r>
      <w:proofErr w:type="spellEnd"/>
      <w:r>
        <w:rPr>
          <w:sz w:val="32"/>
        </w:rPr>
        <w:t xml:space="preserve"> и за выступы.</w:t>
      </w:r>
    </w:p>
    <w:p w:rsidR="0071457D" w:rsidRDefault="0071457D" w:rsidP="0071457D">
      <w:pPr>
        <w:ind w:left="-567" w:right="-381" w:firstLine="567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4-5 20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60м </w:t>
      </w:r>
      <w:r>
        <w:rPr>
          <w:sz w:val="32"/>
          <w:lang w:val="en-US"/>
        </w:rPr>
        <w:t>I</w:t>
      </w:r>
      <w:r>
        <w:rPr>
          <w:sz w:val="32"/>
        </w:rPr>
        <w:t>+</w:t>
      </w:r>
      <w:r>
        <w:rPr>
          <w:sz w:val="32"/>
        </w:rPr>
        <w:tab/>
        <w:t>Гребень скальный заснеженный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>вижение поп</w:t>
      </w:r>
      <w:r>
        <w:rPr>
          <w:sz w:val="32"/>
        </w:rPr>
        <w:t>е</w:t>
      </w:r>
      <w:r>
        <w:rPr>
          <w:sz w:val="32"/>
        </w:rPr>
        <w:t>ременное. Выход на вершину ВЛКСМ. Следов пребывания человека не замечено.</w:t>
      </w:r>
    </w:p>
    <w:p w:rsidR="0071457D" w:rsidRDefault="0071457D" w:rsidP="0071457D">
      <w:pPr>
        <w:ind w:left="-567" w:right="-381" w:firstLine="567"/>
        <w:rPr>
          <w:sz w:val="32"/>
        </w:rPr>
      </w:pPr>
      <w:r>
        <w:rPr>
          <w:sz w:val="32"/>
        </w:rPr>
        <w:t xml:space="preserve">Спуск по пути подъёма. На гребне 2 </w:t>
      </w:r>
      <w:proofErr w:type="gramStart"/>
      <w:r>
        <w:rPr>
          <w:sz w:val="32"/>
        </w:rPr>
        <w:t>спортивных</w:t>
      </w:r>
      <w:proofErr w:type="gramEnd"/>
      <w:r>
        <w:rPr>
          <w:sz w:val="32"/>
        </w:rPr>
        <w:t>. Остальное пешком.</w:t>
      </w:r>
    </w:p>
    <w:p w:rsidR="0071457D" w:rsidRDefault="0071457D" w:rsidP="0071457D">
      <w:pPr>
        <w:ind w:left="-567" w:right="-381" w:firstLine="567"/>
        <w:rPr>
          <w:sz w:val="32"/>
        </w:rPr>
      </w:pPr>
    </w:p>
    <w:p w:rsidR="0071457D" w:rsidRDefault="0071457D" w:rsidP="0071457D">
      <w:pPr>
        <w:ind w:left="-567" w:right="-381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570839" cy="4166738"/>
            <wp:effectExtent l="19050" t="0" r="1411" b="0"/>
            <wp:docPr id="1" name="Рисунок 1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627" cy="416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57D" w:rsidRDefault="0071457D" w:rsidP="0071457D">
      <w:pPr>
        <w:ind w:left="-567" w:right="-381"/>
        <w:rPr>
          <w:sz w:val="32"/>
          <w:szCs w:val="32"/>
        </w:rPr>
      </w:pPr>
    </w:p>
    <w:p w:rsidR="0071457D" w:rsidRPr="008D37BD" w:rsidRDefault="0071457D" w:rsidP="0071457D">
      <w:pPr>
        <w:ind w:left="-567" w:right="-381"/>
        <w:rPr>
          <w:sz w:val="32"/>
          <w:szCs w:val="32"/>
        </w:rPr>
      </w:pPr>
      <w:r w:rsidRPr="00E3204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6419327" cy="4152236"/>
            <wp:effectExtent l="19050" t="0" r="523" b="0"/>
            <wp:docPr id="2" name="Рисунок 2" descr="Верши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шин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769" cy="415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57D" w:rsidRDefault="0071457D" w:rsidP="0071457D">
      <w:pPr>
        <w:ind w:firstLine="720"/>
        <w:jc w:val="both"/>
        <w:rPr>
          <w:sz w:val="32"/>
          <w:szCs w:val="32"/>
        </w:rPr>
      </w:pPr>
    </w:p>
    <w:p w:rsidR="0071457D" w:rsidRDefault="0071457D"/>
    <w:sectPr w:rsidR="0071457D" w:rsidSect="000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71457D"/>
    <w:rsid w:val="000E41CD"/>
    <w:rsid w:val="0071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1457D"/>
    <w:rPr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71457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2017-11-14T07:04:00Z</dcterms:created>
  <dcterms:modified xsi:type="dcterms:W3CDTF">2017-11-14T07:05:00Z</dcterms:modified>
</cp:coreProperties>
</file>