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67" w:rsidRPr="00262667" w:rsidRDefault="00262667" w:rsidP="002626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ai5"/>
      <w:proofErr w:type="gramStart"/>
      <w:r w:rsidRPr="0026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Ай-Петр</w:t>
      </w:r>
      <w:r w:rsidR="008820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proofErr w:type="gramEnd"/>
      <w:r w:rsidR="008820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(Главная вершина) по перьям 5а</w:t>
      </w:r>
      <w:r w:rsidRPr="0026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к/тр.</w:t>
      </w:r>
      <w:bookmarkEnd w:id="0"/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Стена обращена на юго-восток 500-метровым обрывом и находится в центре Ай-Петринского массива. На маршруте кроме вертикальных и горизонтальных потребуется набор швеллерных и ледовых крючьев.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поляны Хоста-Баш подойти к основанию Ай-Петри и по осыпи двигаться к большой скальной наклонной полке шириной 40 метров и длиной 40-45 метров. Маршрут начинается с полки.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легким скалам подходим к основанию камина. На перовых 40 метрах камин очень узкий, поэтому следует идти без рюкзака. Страховку организовать в расширяющейся части камина. Скалы трудные. 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метров проходятся сначала на распорах, затем траверсом вправо на правую стенку камина и вертикально вверх до сквозного грота в камине. Грот проходится осторожно - много "живых" камней. Страховка на маленькой площадке над камином. Скалы очень трудные.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метров - в узком камине. В конце камина пробка из "живых" камней. По очень трудным скалам нужно выйти на большую площадку размером 5-8 метров. От площадки вправо-вверх идет крупная щель, выводя через 10-15 метров в камин средней величины. Камин заканчивается через 35 часов и выводит на большую полку, где можно организовать страховку через выступы.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метров - ключевой участок маршрута. Идти следует по ярко выраженной щели, через 20 метров траверсировать влево-вверх на вершину пера. На этом участке требуются ледовые и швеллерные крючья. Скалы очень трудные. Вершина пера представляет собой площадку, состоящую из крупных камней.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метрах выше площадки находится узкий длинный балкон, по которому идти вправо-вверх. В конце балкона расположена вертикальная щель, она приводит через 8-10 метров на небольшую полку. Далее - прямо вверх по выветренным скалам 10-12 метров. Необходимы искусственные точки опоры. 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Крутизна 85(. В конце участка расположена маленькая полочка, на которой следует организовать крючьевую страховку.</w:t>
      </w:r>
      <w:proofErr w:type="gramEnd"/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слабо выраженному кулуару (скалы средней трудности 40 метров) выйти на скально-травянистый склон. Далее маршрут проходит по полке, затем по основанию первого зубца. После подъема на плечо первого зубца следует траверс зубцов и выход на вершину.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маршрута 600 метров (трудных и очень трудных скал - 280-370 метров, скал средней трудности - 160 метров, и легких - 120 метров).</w:t>
      </w:r>
    </w:p>
    <w:p w:rsidR="00262667" w:rsidRPr="00262667" w:rsidRDefault="00262667" w:rsidP="0026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7 часов.</w:t>
      </w:r>
    </w:p>
    <w:p w:rsidR="00987B1D" w:rsidRDefault="00987B1D"/>
    <w:sectPr w:rsidR="00987B1D" w:rsidSect="009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oNotDisplayPageBoundaries/>
  <w:proofState w:spelling="clean" w:grammar="clean"/>
  <w:defaultTabStop w:val="708"/>
  <w:characterSpacingControl w:val="doNotCompress"/>
  <w:savePreviewPicture/>
  <w:compat/>
  <w:rsids>
    <w:rsidRoot w:val="00262667"/>
    <w:rsid w:val="00202900"/>
    <w:rsid w:val="00262667"/>
    <w:rsid w:val="003E06DE"/>
    <w:rsid w:val="0057034B"/>
    <w:rsid w:val="006321CB"/>
    <w:rsid w:val="0088207C"/>
    <w:rsid w:val="00987B1D"/>
    <w:rsid w:val="00B864C8"/>
    <w:rsid w:val="00F9158F"/>
    <w:rsid w:val="00FC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1D"/>
  </w:style>
  <w:style w:type="paragraph" w:styleId="3">
    <w:name w:val="heading 3"/>
    <w:basedOn w:val="a"/>
    <w:link w:val="30"/>
    <w:uiPriority w:val="9"/>
    <w:qFormat/>
    <w:rsid w:val="00262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9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"Камин" (Куш-Кая) 4А к/тр </vt:lpstr>
      <vt:lpstr>        Куш-Кая 5а к/тр. </vt:lpstr>
      <vt:lpstr>        Камных-Кая. 1б к.тр. (Б. Лапси)</vt:lpstr>
      <vt:lpstr>        Камных-Кая 3а к/тр.</vt:lpstr>
      <vt:lpstr>        Ай-Петри (Главная вершина) по перьям 5б к/тр.</vt:lpstr>
      <vt:lpstr>        Ай-Петри (главная вершина) по юго-восточной стене 4б к/тр.</vt:lpstr>
      <vt:lpstr>        Ай-Петри (главная вершина) по восточному склону 1б к/тр.</vt:lpstr>
      <vt:lpstr>        Ай-Петри (восточная вершина) 5Б к/тр.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2020-01-14T16:13:00Z</dcterms:created>
  <dcterms:modified xsi:type="dcterms:W3CDTF">2020-01-14T16:13:00Z</dcterms:modified>
</cp:coreProperties>
</file>