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250" w:rsidRDefault="003F0250"/>
    <w:p w:rsidR="00F77E58" w:rsidRDefault="00F77E58"/>
    <w:p w:rsidR="00F77E58" w:rsidRPr="00F77E58" w:rsidRDefault="00F77E58" w:rsidP="00F77E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Мшатка-Кая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– 17.  </w:t>
      </w:r>
      <w:r w:rsidRPr="00F77E5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«Железный путь»</w:t>
      </w:r>
    </w:p>
    <w:p w:rsidR="00F77E58" w:rsidRPr="00F77E58" w:rsidRDefault="00F77E58" w:rsidP="00F77E58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F77E5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77E58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"http://mountain-rescue.org/sites/default/files/unnamed_16.jpg" </w:instrText>
      </w:r>
      <w:r w:rsidRPr="00F77E5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F77E58" w:rsidRPr="00F77E58" w:rsidRDefault="00F77E58" w:rsidP="00F77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5934075" cy="4450556"/>
            <wp:effectExtent l="19050" t="0" r="9525" b="0"/>
            <wp:docPr id="1" name="Рисунок 1" descr="http://mountain-rescue.org/sites/default/files/styles/gallery/public/unnamed_16.jpg?itok=SJDhIkWx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ountain-rescue.org/sites/default/files/styles/gallery/public/unnamed_16.jpg?itok=SJDhIkWx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0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7E58" w:rsidRPr="00F77E58" w:rsidRDefault="00F77E58" w:rsidP="00F77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E5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F77E58" w:rsidRPr="00F77E58" w:rsidRDefault="00F77E58" w:rsidP="00F77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E5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Массив: </w:t>
      </w:r>
    </w:p>
    <w:p w:rsidR="00F77E58" w:rsidRPr="00F77E58" w:rsidRDefault="00F77E58" w:rsidP="00F77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7E58">
        <w:rPr>
          <w:rFonts w:ascii="Times New Roman" w:eastAsia="Times New Roman" w:hAnsi="Times New Roman" w:cs="Times New Roman"/>
          <w:sz w:val="24"/>
          <w:szCs w:val="24"/>
          <w:lang w:eastAsia="ru-RU"/>
        </w:rPr>
        <w:t>Мшатка-Кая</w:t>
      </w:r>
      <w:proofErr w:type="spellEnd"/>
      <w:r w:rsidRPr="00F77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(618 м)</w:t>
      </w:r>
    </w:p>
    <w:p w:rsidR="00F77E58" w:rsidRPr="00F77E58" w:rsidRDefault="00F77E58" w:rsidP="00F77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E5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Сложность: </w:t>
      </w:r>
    </w:p>
    <w:p w:rsidR="00F77E58" w:rsidRPr="00F77E58" w:rsidRDefault="00F77E58" w:rsidP="00F77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E58">
        <w:rPr>
          <w:rFonts w:ascii="Times New Roman" w:eastAsia="Times New Roman" w:hAnsi="Times New Roman" w:cs="Times New Roman"/>
          <w:sz w:val="24"/>
          <w:szCs w:val="24"/>
          <w:lang w:eastAsia="ru-RU"/>
        </w:rPr>
        <w:t>VI</w:t>
      </w:r>
    </w:p>
    <w:p w:rsidR="00F77E58" w:rsidRPr="00F77E58" w:rsidRDefault="00F77E58" w:rsidP="00F77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E58">
        <w:rPr>
          <w:rFonts w:ascii="Times New Roman" w:eastAsia="Times New Roman" w:hAnsi="Times New Roman" w:cs="Times New Roman"/>
          <w:sz w:val="24"/>
          <w:szCs w:val="24"/>
          <w:lang w:eastAsia="ru-RU"/>
        </w:rPr>
        <w:t>A3</w:t>
      </w:r>
    </w:p>
    <w:p w:rsidR="00F77E58" w:rsidRPr="00F77E58" w:rsidRDefault="00F77E58" w:rsidP="00F77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E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Протяженность: </w:t>
      </w:r>
    </w:p>
    <w:p w:rsidR="00F77E58" w:rsidRPr="00F77E58" w:rsidRDefault="00F77E58" w:rsidP="00F77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E58">
        <w:rPr>
          <w:rFonts w:ascii="Times New Roman" w:eastAsia="Times New Roman" w:hAnsi="Times New Roman" w:cs="Times New Roman"/>
          <w:sz w:val="24"/>
          <w:szCs w:val="24"/>
          <w:lang w:eastAsia="ru-RU"/>
        </w:rPr>
        <w:t>215 м</w:t>
      </w:r>
    </w:p>
    <w:p w:rsidR="00F77E58" w:rsidRPr="00F77E58" w:rsidRDefault="00F77E58" w:rsidP="00F77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E5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маршрута: </w:t>
      </w:r>
    </w:p>
    <w:p w:rsidR="00F77E58" w:rsidRPr="00F77E58" w:rsidRDefault="00F77E58" w:rsidP="00F7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Маршрут проходит по правой части стены, пересекает правую грань треугольника. </w:t>
      </w:r>
      <w:proofErr w:type="gramStart"/>
      <w:r w:rsidRPr="00F77E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Пройден</w:t>
      </w:r>
      <w:proofErr w:type="gramEnd"/>
      <w:r w:rsidRPr="00F77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зимой, по заснеженным скалам. При температуре ниже -5°С. Повторен не был.</w:t>
      </w:r>
    </w:p>
    <w:p w:rsidR="00F77E58" w:rsidRPr="00F77E58" w:rsidRDefault="00F77E58" w:rsidP="00F7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E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 под маршрут совпадает с подходом под «Треугольник справа».</w:t>
      </w:r>
    </w:p>
    <w:p w:rsidR="00F77E58" w:rsidRPr="00F77E58" w:rsidRDefault="00F77E58" w:rsidP="00F7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старой ялтинской дороги на 200 метров правее развилки на </w:t>
      </w:r>
      <w:proofErr w:type="spellStart"/>
      <w:r w:rsidRPr="00F77E5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Байдарские</w:t>
      </w:r>
      <w:proofErr w:type="spellEnd"/>
      <w:r w:rsidRPr="00F77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ворота, под стену ведет тропа. По тропе, затем по осыпи, общее направление влево вверх, подойти под нижний пояс скал. По внутреннему углу с деревьями (10м II) выйти на пологие скалы. </w:t>
      </w:r>
      <w:r w:rsidRPr="00F77E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Далее вве</w:t>
      </w:r>
      <w:proofErr w:type="gramStart"/>
      <w:r w:rsidRPr="00F77E58">
        <w:rPr>
          <w:rFonts w:ascii="Times New Roman" w:eastAsia="Times New Roman" w:hAnsi="Times New Roman" w:cs="Times New Roman"/>
          <w:sz w:val="24"/>
          <w:szCs w:val="24"/>
          <w:lang w:eastAsia="ru-RU"/>
        </w:rPr>
        <w:t>рх впр</w:t>
      </w:r>
      <w:proofErr w:type="gramEnd"/>
      <w:r w:rsidRPr="00F77E58">
        <w:rPr>
          <w:rFonts w:ascii="Times New Roman" w:eastAsia="Times New Roman" w:hAnsi="Times New Roman" w:cs="Times New Roman"/>
          <w:sz w:val="24"/>
          <w:szCs w:val="24"/>
          <w:lang w:eastAsia="ru-RU"/>
        </w:rPr>
        <w:t>аво, на наклонную полку с деревьями. Далее под стеной по лесистым полкам вправо вверх. Начало – от группы деревьев, по щели.</w:t>
      </w:r>
    </w:p>
    <w:p w:rsidR="00F77E58" w:rsidRPr="00F77E58" w:rsidRDefault="00F77E58" w:rsidP="00F7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E58">
        <w:rPr>
          <w:rFonts w:ascii="Times New Roman" w:eastAsia="Times New Roman" w:hAnsi="Times New Roman" w:cs="Times New Roman"/>
          <w:sz w:val="24"/>
          <w:szCs w:val="24"/>
          <w:lang w:eastAsia="ru-RU"/>
        </w:rPr>
        <w:t>R0-R1: 40м</w:t>
      </w:r>
      <w:proofErr w:type="gramStart"/>
      <w:r w:rsidRPr="00F77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F77E5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 по щели в направлении двух деревьев. От них влево на щель, и по щели вверх. Станция на шлямбуре. (20мIII; 20мVА2)</w:t>
      </w:r>
    </w:p>
    <w:p w:rsidR="00F77E58" w:rsidRPr="00F77E58" w:rsidRDefault="00F77E58" w:rsidP="00F7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E58">
        <w:rPr>
          <w:rFonts w:ascii="Times New Roman" w:eastAsia="Times New Roman" w:hAnsi="Times New Roman" w:cs="Times New Roman"/>
          <w:sz w:val="24"/>
          <w:szCs w:val="24"/>
          <w:lang w:eastAsia="ru-RU"/>
        </w:rPr>
        <w:t>R1-R2: 50м. По щели, щель постепенно становится круче. Выйти на полку. С полки по разрушенным скалам в «мульду» с деревьями. Станция на дереве. (10мIV-V; 30мVIА2; 10мIII)</w:t>
      </w:r>
    </w:p>
    <w:p w:rsidR="00F77E58" w:rsidRPr="00F77E58" w:rsidRDefault="00F77E58" w:rsidP="00F7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E58">
        <w:rPr>
          <w:rFonts w:ascii="Times New Roman" w:eastAsia="Times New Roman" w:hAnsi="Times New Roman" w:cs="Times New Roman"/>
          <w:sz w:val="24"/>
          <w:szCs w:val="24"/>
          <w:lang w:eastAsia="ru-RU"/>
        </w:rPr>
        <w:t>R2-R3: 35м</w:t>
      </w:r>
      <w:proofErr w:type="gramStart"/>
      <w:r w:rsidRPr="00F77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F77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станции вверх, по системе глухих щелей и раковин. Станция на </w:t>
      </w:r>
      <w:proofErr w:type="spellStart"/>
      <w:r w:rsidRPr="00F77E5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выполаживании</w:t>
      </w:r>
      <w:proofErr w:type="spellEnd"/>
      <w:r w:rsidRPr="00F77E58">
        <w:rPr>
          <w:rFonts w:ascii="Times New Roman" w:eastAsia="Times New Roman" w:hAnsi="Times New Roman" w:cs="Times New Roman"/>
          <w:sz w:val="24"/>
          <w:szCs w:val="24"/>
          <w:lang w:eastAsia="ru-RU"/>
        </w:rPr>
        <w:t>. Есть шлямбур. (VА2/А3)</w:t>
      </w:r>
    </w:p>
    <w:p w:rsidR="00F77E58" w:rsidRPr="00F77E58" w:rsidRDefault="00F77E58" w:rsidP="00F7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R3-R4: 45м. Вверх, по заросшей травой щели под разрушенное нависание, из </w:t>
      </w:r>
      <w:proofErr w:type="gramStart"/>
      <w:r w:rsidRPr="00F77E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proofErr w:type="gramEnd"/>
      <w:r w:rsidRPr="00F77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нависания влево вверх. Станция на шлямбуре и крючьях. (VIА3)</w:t>
      </w:r>
    </w:p>
    <w:p w:rsidR="00F77E58" w:rsidRPr="00F77E58" w:rsidRDefault="00F77E58" w:rsidP="00F7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E58">
        <w:rPr>
          <w:rFonts w:ascii="Times New Roman" w:eastAsia="Times New Roman" w:hAnsi="Times New Roman" w:cs="Times New Roman"/>
          <w:sz w:val="24"/>
          <w:szCs w:val="24"/>
          <w:lang w:eastAsia="ru-RU"/>
        </w:rPr>
        <w:t>R4-R5: 45м. От станции влево на щель, дальше по щели, затем по внутреннему углу, выйти в кулуар. По кулуару на яйлу. (35м VА2; 10мII)</w:t>
      </w:r>
    </w:p>
    <w:p w:rsidR="00F77E58" w:rsidRPr="00F77E58" w:rsidRDefault="00F77E58" w:rsidP="00F7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E5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Маршрут требует большого количества крючьев и якорей.</w:t>
      </w:r>
    </w:p>
    <w:p w:rsidR="00F77E58" w:rsidRDefault="00F77E58"/>
    <w:sectPr w:rsidR="00F77E58" w:rsidSect="003F0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5398F"/>
    <w:multiLevelType w:val="multilevel"/>
    <w:tmpl w:val="34E8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F77E58"/>
    <w:rsid w:val="003F0250"/>
    <w:rsid w:val="00F77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250"/>
  </w:style>
  <w:style w:type="paragraph" w:styleId="2">
    <w:name w:val="heading 2"/>
    <w:basedOn w:val="a"/>
    <w:link w:val="20"/>
    <w:uiPriority w:val="9"/>
    <w:qFormat/>
    <w:rsid w:val="00F77E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77E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77E5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77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77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7E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2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0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9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3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2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2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80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98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98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70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734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466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1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43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0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95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46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28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4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8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4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4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70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7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2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mountain-rescue.org/sites/default/files/unnamed_16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2017-12-08T10:38:00Z</dcterms:created>
  <dcterms:modified xsi:type="dcterms:W3CDTF">2017-12-08T10:39:00Z</dcterms:modified>
</cp:coreProperties>
</file>