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7C" w:rsidRDefault="009E4F7C"/>
    <w:p w:rsidR="008079D2" w:rsidRDefault="008079D2" w:rsidP="008079D2">
      <w:pPr>
        <w:pStyle w:val="a3"/>
        <w:jc w:val="center"/>
        <w:rPr>
          <w:rStyle w:val="text14"/>
          <w:b/>
          <w:bCs/>
        </w:rPr>
      </w:pPr>
      <w:proofErr w:type="spellStart"/>
      <w:r>
        <w:rPr>
          <w:rStyle w:val="text14"/>
          <w:b/>
          <w:bCs/>
        </w:rPr>
        <w:t>Арфен</w:t>
      </w:r>
      <w:proofErr w:type="spellEnd"/>
      <w:r>
        <w:rPr>
          <w:rStyle w:val="text14"/>
          <w:b/>
          <w:bCs/>
        </w:rPr>
        <w:t xml:space="preserve"> </w:t>
      </w:r>
      <w:proofErr w:type="spellStart"/>
      <w:r>
        <w:rPr>
          <w:rStyle w:val="text14"/>
          <w:b/>
          <w:bCs/>
        </w:rPr>
        <w:t>Чер-Бурун</w:t>
      </w:r>
      <w:proofErr w:type="spellEnd"/>
      <w:r>
        <w:rPr>
          <w:rStyle w:val="text14"/>
          <w:b/>
          <w:bCs/>
        </w:rPr>
        <w:t xml:space="preserve">  - 2</w:t>
      </w:r>
    </w:p>
    <w:p w:rsidR="008079D2" w:rsidRDefault="008079D2" w:rsidP="008079D2">
      <w:pPr>
        <w:pStyle w:val="a3"/>
      </w:pPr>
      <w:r>
        <w:rPr>
          <w:b/>
          <w:bCs/>
        </w:rPr>
        <w:t>Автор:</w:t>
      </w:r>
      <w:r>
        <w:t xml:space="preserve"> Павел </w:t>
      </w:r>
      <w:proofErr w:type="spellStart"/>
      <w:r>
        <w:t>Слюсар</w:t>
      </w:r>
      <w:proofErr w:type="spellEnd"/>
      <w:r>
        <w:t>, г</w:t>
      </w:r>
      <w:proofErr w:type="gramStart"/>
      <w:r>
        <w:t>.К</w:t>
      </w:r>
      <w:proofErr w:type="gramEnd"/>
      <w:r>
        <w:t>иев</w:t>
      </w:r>
      <w:r>
        <w:rPr>
          <w:b/>
          <w:bCs/>
        </w:rPr>
        <w:br/>
      </w:r>
      <w:r>
        <w:rPr>
          <w:rStyle w:val="text9"/>
        </w:rPr>
        <w:t>История прохождения маршрута "Родео" 6А, VI, A3, 300м</w:t>
      </w:r>
    </w:p>
    <w:p w:rsidR="008079D2" w:rsidRDefault="008079D2" w:rsidP="008079D2">
      <w:pPr>
        <w:pStyle w:val="text10"/>
      </w:pPr>
      <w:hyperlink r:id="rId4" w:tgtFrame="_blank" w:history="1">
        <w:r>
          <w:rPr>
            <w:b/>
            <w:bCs/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276350" cy="1905000"/>
              <wp:effectExtent l="19050" t="0" r="0" b="0"/>
              <wp:wrapSquare wrapText="bothSides"/>
              <wp:docPr id="2" name="Рисунок 2" descr="http://www.mountain.ru/world_mounts/crimea/arfen-cher-burun/2002/rodeo/5.jpg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mountain.ru/world_mounts/crimea/arfen-cher-burun/2002/rodeo/5.jpg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635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t xml:space="preserve">К юго-востоку от Балаклавы, приблизительно в восьми километрах вдоль береговой линии, из моря поднимается 240-метровая скальная стена правильной треугольной формы, замыкающая юго-западный отрог вершины </w:t>
      </w:r>
      <w:proofErr w:type="spellStart"/>
      <w:r>
        <w:t>Арфен-Чер-Бурун</w:t>
      </w:r>
      <w:proofErr w:type="spellEnd"/>
      <w:r>
        <w:t xml:space="preserve"> и отделенная от основного массива горы глубоким провалом. К подножью стены можно подойти по морю приблизительно за час из Балаклавы или за полчаса из урочища </w:t>
      </w:r>
      <w:proofErr w:type="spellStart"/>
      <w:r>
        <w:t>Батилиман</w:t>
      </w:r>
      <w:proofErr w:type="spellEnd"/>
      <w:r>
        <w:t xml:space="preserve"> (поселок </w:t>
      </w:r>
      <w:proofErr w:type="spellStart"/>
      <w:r>
        <w:t>Ласпи</w:t>
      </w:r>
      <w:proofErr w:type="spellEnd"/>
      <w:r>
        <w:t xml:space="preserve">). </w:t>
      </w:r>
    </w:p>
    <w:p w:rsidR="008079D2" w:rsidRDefault="008079D2" w:rsidP="008079D2">
      <w:pPr>
        <w:pStyle w:val="a3"/>
      </w:pPr>
      <w:r>
        <w:t>Стена поражает своей крутизной, правильностью формы и гладкостью рельефа. Она вертикально поднимается из моря и так же вертикально погружается в голубую бездну на глубину более 80 метров. В правой части стены, словно молчаливый страж, над морем грозно нависает огромный черный карниз. Когда отплываешь в открытое море, становится невозможным визуально определить пропорции стены и точное расстояние до нее. Сколько метров до стены - 50 или 250? Каков был бы человек на фоне этой скалы? Какова высота пика - 100, 200, 300 метров? Такой эффект создается, видимо, резким контрастом между горизонтальной поверхностью моря и стремительной вертикалью скалы.</w:t>
      </w:r>
    </w:p>
    <w:p w:rsidR="008079D2" w:rsidRDefault="008079D2" w:rsidP="008079D2">
      <w:pPr>
        <w:pStyle w:val="a3"/>
      </w:pPr>
      <w:r>
        <w:t xml:space="preserve">Я впервые увидел эту вершину летом 1992 года, проплывая на корабле из Севастополя в сторону Ялты. Своей красотой она резко выделялась среди остальных вершин массива </w:t>
      </w:r>
      <w:proofErr w:type="spellStart"/>
      <w:r>
        <w:t>Айя</w:t>
      </w:r>
      <w:proofErr w:type="spellEnd"/>
      <w:r>
        <w:t xml:space="preserve">, завораживая и бросая вызов. Идея взойти по стене родилась сразу, и, как оказалось вскоре, не только у меня. В том же году на вершину совершили восхождение альпинисты из Севастополя Александр </w:t>
      </w:r>
      <w:proofErr w:type="spellStart"/>
      <w:r>
        <w:t>Ляпун</w:t>
      </w:r>
      <w:proofErr w:type="spellEnd"/>
      <w:r>
        <w:t xml:space="preserve"> и Сергей Стрельцов. Они прошли по центру "треугольника" и назвали свой маршрут "Мираж". </w:t>
      </w:r>
    </w:p>
    <w:p w:rsidR="008079D2" w:rsidRDefault="008079D2" w:rsidP="008079D2">
      <w:pPr>
        <w:pStyle w:val="a3"/>
      </w:pPr>
      <w:hyperlink r:id="rId6" w:tgtFrame="_blank" w:history="1">
        <w:r>
          <w:rPr>
            <w:b/>
            <w:bCs/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295400" cy="1905000"/>
              <wp:effectExtent l="19050" t="0" r="0" b="0"/>
              <wp:wrapSquare wrapText="bothSides"/>
              <wp:docPr id="3" name="Рисунок 3" descr="http://www.mountain.ru/world_mounts/crimea/arfen-cher-burun/2002/rodeo/1.jp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mountain.ru/world_mounts/crimea/arfen-cher-burun/2002/rodeo/1.jp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t xml:space="preserve">Я решил проложить на стене свой маршрут - по ее правой, нависающей части через черный карниз. Моим партнером по связке стал скалолаз из Житомира Михаил </w:t>
      </w:r>
      <w:proofErr w:type="spellStart"/>
      <w:r>
        <w:t>Кальниченко</w:t>
      </w:r>
      <w:proofErr w:type="spellEnd"/>
      <w:r>
        <w:t>, мой давний друг и постоянный соперник на соревнованиях. В июне 2000 года мы успешно прошли этот маршрут и назвали его "Родео", что вполне соответствует его характеру, технической сложности, а также нашим эмоциям и душевным переживаниям в процессе восхождения.</w:t>
      </w:r>
    </w:p>
    <w:p w:rsidR="008079D2" w:rsidRDefault="008079D2" w:rsidP="008079D2">
      <w:pPr>
        <w:pStyle w:val="a3"/>
      </w:pPr>
      <w:r>
        <w:t>А начиналось все так. В августе 1995 года мы поехали под стену для разведки. Необходимо было прояснить все возможные аспекты предстоящего восхождения, включая расположение базового лагеря, способы подхода под стену, техническую сложность маршрута и тактику восхождения, альпинистское и бивачное снаряжение, погодные условия в районе, состояние моря, возможные факторы риска. Сразу же стало ясно, что наскоком эту стену не возьмешь, и что для надежного восхождения необходимы подготовленная экспедиция, хорошее снаряжение и высокая спортивная форма восходителей.</w:t>
      </w:r>
    </w:p>
    <w:p w:rsidR="008079D2" w:rsidRDefault="008079D2" w:rsidP="008079D2">
      <w:pPr>
        <w:pStyle w:val="a3"/>
      </w:pPr>
      <w:r>
        <w:t xml:space="preserve">Мы организовали базовый лагерь в так называемом Затерянном мире, небольшом участке берега между урочищем </w:t>
      </w:r>
      <w:proofErr w:type="spellStart"/>
      <w:r>
        <w:t>Батилиман</w:t>
      </w:r>
      <w:proofErr w:type="spellEnd"/>
      <w:r>
        <w:t xml:space="preserve"> и нашей вершиной, отделенном от "материка" отвесными скалами. В течение недели мы ежедневно совершали вылазки под стену на </w:t>
      </w:r>
      <w:r>
        <w:lastRenderedPageBreak/>
        <w:t>надувной резиновой лодке, что занимало приблизительно 25-50 минут в одну сторону, в зависимости от степени волнения моря и направления ветра. В результате этого выезда мы собрали обширный и интересный фото- и видеоматериал, выполнили необходимые визуальные наблюдения, определили ключевые точки будущего маршрута и техническую сложность разных его участков, изучили характер рельефа и выработали тактику будущего восхождения. Одним словом, мы определились с тем, что и как надо делать, чтобы взойти на вершину.</w:t>
      </w:r>
    </w:p>
    <w:p w:rsidR="008079D2" w:rsidRDefault="008079D2" w:rsidP="008079D2">
      <w:pPr>
        <w:pStyle w:val="a3"/>
      </w:pPr>
      <w:hyperlink r:id="rId8" w:tgtFrame="_blank" w:history="1">
        <w:r>
          <w:rPr>
            <w:b/>
            <w:bCs/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1276350"/>
              <wp:effectExtent l="19050" t="0" r="0" b="0"/>
              <wp:wrapSquare wrapText="bothSides"/>
              <wp:docPr id="4" name="Рисунок 4" descr="http://www.mountain.ru/world_mounts/crimea/arfen-cher-burun/2002/rodeo/3.jpg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mountain.ru/world_mounts/crimea/arfen-cher-burun/2002/rodeo/3.jpg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276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t xml:space="preserve">Вернулись под стену мы в августе 1998 года, хорошо подготовленные и оснащенные, с самыми серьезными намерениями. За три рабочих дня мы пролезли приблизительно 100 метров с моря по зеркалу стены, после чего были остановлены непогодой и сильнейшим штормом. </w:t>
      </w:r>
    </w:p>
    <w:p w:rsidR="008079D2" w:rsidRDefault="008079D2" w:rsidP="008079D2">
      <w:pPr>
        <w:pStyle w:val="a3"/>
      </w:pPr>
      <w:r>
        <w:t xml:space="preserve">Как "зацепиться" за скалу, подплыв к ней вплотную на надувной лодке? Очень важно - не повредить лодку об острые края налипших на скалу мидий, иначе не миновать серьезных проблем (ближайший берег - в полутора километрах). Этот процесс достаточно сложен, поскольку на море, как правило, свежая волна с амплитудой метр и больше. Непросто встать во весь рост на дне хлипкого суденышка, то взлетающего на гребне волны, то стремительно падающего вниз! </w:t>
      </w:r>
    </w:p>
    <w:p w:rsidR="008079D2" w:rsidRDefault="008079D2" w:rsidP="008079D2">
      <w:pPr>
        <w:pStyle w:val="a3"/>
      </w:pPr>
      <w:hyperlink r:id="rId10" w:tgtFrame="_blank" w:history="1">
        <w:r>
          <w:rPr>
            <w:b/>
            <w:bCs/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295400" cy="1905000"/>
              <wp:effectExtent l="19050" t="0" r="0" b="0"/>
              <wp:wrapSquare wrapText="bothSides"/>
              <wp:docPr id="5" name="Рисунок 5" descr="http://www.mountain.ru/world_mounts/crimea/arfen-cher-burun/2002/rodeo/4.jpg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mountain.ru/world_mounts/crimea/arfen-cher-burun/2002/rodeo/4.jpg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t xml:space="preserve">Собравшись и решившись, делаешь шаг и с помощью </w:t>
      </w:r>
      <w:proofErr w:type="spellStart"/>
      <w:r>
        <w:t>скайхука</w:t>
      </w:r>
      <w:proofErr w:type="spellEnd"/>
      <w:r>
        <w:t xml:space="preserve"> закрепляешься на еле заметном выступе на гладкой поверхности скалы. После того, как лодка отплывает, остаешься один над </w:t>
      </w:r>
      <w:proofErr w:type="gramStart"/>
      <w:r>
        <w:t>морем</w:t>
      </w:r>
      <w:proofErr w:type="gramEnd"/>
      <w:r>
        <w:t xml:space="preserve"> у подножья уходящей в небо стены, при этом набегающая волна постоянно грозит окатить тебя с головой и смыть в море. Скользко, круто - но надо лезть: вернуться обратно в лодку "</w:t>
      </w:r>
      <w:proofErr w:type="spellStart"/>
      <w:r>
        <w:t>по-сухому</w:t>
      </w:r>
      <w:proofErr w:type="spellEnd"/>
      <w:r>
        <w:t>" уже не удастся - только пройдя процесс купания. На протяжении ближайших восьми метров перед тобой - одна задача: организовать первую станцию, желательно не упав в воду во всем снаряжении и скальных туфлях.</w:t>
      </w:r>
    </w:p>
    <w:p w:rsidR="008079D2" w:rsidRDefault="008079D2" w:rsidP="008079D2">
      <w:pPr>
        <w:pStyle w:val="a3"/>
      </w:pPr>
      <w:r>
        <w:t>Только когда этот этап благополучно пройден и оба участника восхождения без особых потерь достигают начального пункта страховки, начинается нормальное "шестерочное" лазание.</w:t>
      </w:r>
    </w:p>
    <w:p w:rsidR="008079D2" w:rsidRDefault="008079D2" w:rsidP="008079D2">
      <w:pPr>
        <w:pStyle w:val="a3"/>
      </w:pPr>
      <w:r>
        <w:t xml:space="preserve">Рассказывая впоследствии о восхождении, я не раз слышал комментарий: "Подумаешь, в </w:t>
      </w:r>
      <w:proofErr w:type="gramStart"/>
      <w:r>
        <w:t>воду</w:t>
      </w:r>
      <w:proofErr w:type="gramEnd"/>
      <w:r>
        <w:t xml:space="preserve"> падать - ведь это совсем не страшно и совершенно безопасно: </w:t>
      </w:r>
      <w:proofErr w:type="gramStart"/>
      <w:r>
        <w:t>какая</w:t>
      </w:r>
      <w:proofErr w:type="gramEnd"/>
      <w:r>
        <w:t xml:space="preserve"> глубина под стеной? 80 метров? Ерунда, до дна не достанешь". Не знаем точно, так ли это - в воду мы, к счастью, не падали, да и вообще серьезных срывов и "полетов" у нас не было (в сильный шторм на резиновой лодке попадали и переворачивались - это было). Но по нашим оценкам падение с полным набором "железа" на поверхность воды с высоты 10-20-30 и более метров может привести к непредсказуемым последствиям. Поэтому мы лезли без суеты и с полным осознанием ответственности.</w:t>
      </w:r>
    </w:p>
    <w:p w:rsidR="008079D2" w:rsidRDefault="008079D2" w:rsidP="008079D2">
      <w:pPr>
        <w:pStyle w:val="a3"/>
      </w:pPr>
      <w:hyperlink r:id="rId12" w:tgtFrame="_blank" w:history="1">
        <w:r>
          <w:rPr>
            <w:b/>
            <w:bCs/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295400" cy="1905000"/>
              <wp:effectExtent l="19050" t="0" r="0" b="0"/>
              <wp:wrapSquare wrapText="bothSides"/>
              <wp:docPr id="6" name="Рисунок 6" descr="http://www.mountain.ru/world_mounts/crimea/arfen-cher-burun/2002/rodeo/7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www.mountain.ru/world_mounts/crimea/arfen-cher-burun/2002/rodeo/7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hyperlink r:id="rId14" w:tgtFrame="_blank" w:history="1">
        <w:r>
          <w:rPr>
            <w:b/>
            <w:bCs/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238250" cy="1905000"/>
              <wp:effectExtent l="19050" t="0" r="0" b="0"/>
              <wp:wrapSquare wrapText="bothSides"/>
              <wp:docPr id="7" name="Рисунок 7" descr="http://www.mountain.ru/world_mounts/crimea/arfen-cher-burun/2002/rodeo/6.jpg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mountain.ru/world_mounts/crimea/arfen-cher-burun/2002/rodeo/6.jpg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t xml:space="preserve">Мы снова пришли под маршрут, чтобы победить, в середине июня 2000 года. Пять дней кряду (с 14 по 18 июня) пережидали непогоду и шторм, пока </w:t>
      </w:r>
      <w:proofErr w:type="gramStart"/>
      <w:r>
        <w:t>гора</w:t>
      </w:r>
      <w:proofErr w:type="gramEnd"/>
      <w:r>
        <w:t xml:space="preserve"> наконец "пустила" нас к себе. Воду в море так перемешало, что температура ее упала до 9 градусов. Солнце постепенно прогрело воздух, но от моря еще неделю веяло холодом, как из холодильника. Словом, купаться не хотелось, поэтому лезли аккуратно, но быстро. Пройдя знакомую нижнюю часть, успешно преодолели и верхнюю, нависающую часть стены. 23 июня 2000 года в 5 часов вечера мы взошли на вершину.</w:t>
      </w:r>
    </w:p>
    <w:p w:rsidR="008079D2" w:rsidRDefault="008079D2" w:rsidP="008079D2">
      <w:pPr>
        <w:pStyle w:val="a3"/>
      </w:pPr>
      <w:r>
        <w:t>Следует отметить, что маршрут держит в напряжении и не дает расслабиться на всем своем протяжении. Наиболее сложной нам показалась его верхняя часть - подход к "черному карнизу" с выносом балкона более 10 метров, прохождение самого карниза в его правой части и выход по "</w:t>
      </w:r>
      <w:proofErr w:type="gramStart"/>
      <w:r>
        <w:t>пузу</w:t>
      </w:r>
      <w:proofErr w:type="gramEnd"/>
      <w:r>
        <w:t xml:space="preserve">" на серые плиты над карнизом. Этот участок нависает над водной гладью, заставляя о многом задуматься. Во время его прохождения оброненный мною скальный крюк упал прямо в море, ни разу не коснувшись стены. </w:t>
      </w:r>
    </w:p>
    <w:p w:rsidR="008079D2" w:rsidRDefault="008079D2" w:rsidP="008079D2">
      <w:pPr>
        <w:pStyle w:val="a3"/>
      </w:pPr>
      <w:r>
        <w:t>Мой партнер и я по очереди прокладывали путь. Я благодарен Мише за то, что мог на него положиться в самые сложные моменты восхождения. Нередко между нами не было прямой видимости, а звуковые команды заглушал ветер, но я всегда был уверен, что Миша понимает мои действия и доверяет мне, и, в свою очередь, сам нигде не ошибется, ведь под нами - бездна. Этот микроклимат между нами сохранялся на протяжении всего восхождения и стал одним из основных компонентов нашего успеха.</w:t>
      </w:r>
    </w:p>
    <w:p w:rsidR="008079D2" w:rsidRDefault="008079D2" w:rsidP="008079D2">
      <w:pPr>
        <w:pStyle w:val="a3"/>
      </w:pPr>
      <w:hyperlink r:id="rId16" w:tgtFrame="_blank" w:history="1">
        <w:r>
          <w:rPr>
            <w:b/>
            <w:bCs/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285875" cy="1905000"/>
              <wp:effectExtent l="19050" t="0" r="9525" b="0"/>
              <wp:wrapSquare wrapText="bothSides"/>
              <wp:docPr id="8" name="Рисунок 8" descr="http://www.mountain.ru/world_mounts/crimea/arfen-cher-burun/2002/rodeo/2.jpg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www.mountain.ru/world_mounts/crimea/arfen-cher-burun/2002/rodeo/2.jpg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85875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gramStart"/>
      <w:r>
        <w:t xml:space="preserve">К особенностям нашего восхождения следует отнести без конца штормящее море, выдувающий мозги ветер, дождь с градом, попытки морской охраны с борта сторожевого корабля проверить наши документы, снующих по морю туда-сюда на экскурсионных кораблях туристов, задающих вопросы о том, как мы собираемся "оттуда" спускаться, палящее солнце, </w:t>
      </w:r>
      <w:proofErr w:type="spellStart"/>
      <w:r>
        <w:t>балаклавских</w:t>
      </w:r>
      <w:proofErr w:type="spellEnd"/>
      <w:r>
        <w:t xml:space="preserve"> рыбаков, сдержанно и молчаливо нас поддерживающих, птиц, неожиданно выпархивающих из скальных щелей прямо из-под</w:t>
      </w:r>
      <w:proofErr w:type="gramEnd"/>
      <w:r>
        <w:t xml:space="preserve"> наших рук, непуганых ящериц, проживающих всю свою жизнь на этой стене. В завершение каждого дня, наполненного борьбой и радостями побед, наступал крымский вечер, и мы, затаив дыхание, наблюдали чудо: горячий солнечный диск прямо перед нами таял в море, вливая в наши уставшие тела и души новые силы и вдохновение.</w:t>
      </w:r>
    </w:p>
    <w:p w:rsidR="008079D2" w:rsidRDefault="008079D2" w:rsidP="008079D2">
      <w:pPr>
        <w:pStyle w:val="a3"/>
      </w:pPr>
      <w:r>
        <w:t xml:space="preserve">Наиболее волнующим был момент, когда мы ступили на вершину. Далеко под нами блестело на солнце море. На запад, в сторону Балаклавы, открылся удивительно красивый вид со скалами Инжир и двумя Парусами. Где-то совсем недалеко на юге турецкие девушки махали нам платками и исполняли танец живота в нашу честь (или это был мираж?). На востоке виднелись стройные колонны скал Нахимова. Внизу, на большой земле, ждали родные и близкие. Над нами было только небо, и жизнь была прекрасна и удивительна… </w:t>
      </w:r>
    </w:p>
    <w:p w:rsidR="008079D2" w:rsidRDefault="008079D2" w:rsidP="008079D2">
      <w:pPr>
        <w:pStyle w:val="a3"/>
      </w:pPr>
      <w:r>
        <w:t>Ниже приведены технические детали для тех, кто захочет разделить наше приключение: паспорт восхождения, техническая схема маршрута, описание его по участкам, а также наши рекомендации будущим восходителям.</w:t>
      </w:r>
    </w:p>
    <w:p w:rsidR="008079D2" w:rsidRDefault="008079D2" w:rsidP="008079D2">
      <w:pPr>
        <w:pStyle w:val="a3"/>
      </w:pPr>
      <w:r>
        <w:rPr>
          <w:b/>
          <w:bCs/>
        </w:rPr>
        <w:t>Паспорт восхождения</w:t>
      </w:r>
    </w:p>
    <w:p w:rsidR="008079D2" w:rsidRDefault="008079D2" w:rsidP="008079D2">
      <w:pPr>
        <w:pStyle w:val="a3"/>
      </w:pPr>
      <w:r>
        <w:t>1. Класс восхождений - скальный</w:t>
      </w:r>
      <w:r>
        <w:br/>
        <w:t xml:space="preserve">2. Крым, массив </w:t>
      </w:r>
      <w:proofErr w:type="spellStart"/>
      <w:r>
        <w:t>Айя</w:t>
      </w:r>
      <w:proofErr w:type="spellEnd"/>
      <w:r>
        <w:br/>
        <w:t xml:space="preserve">3. Пик </w:t>
      </w:r>
      <w:proofErr w:type="spellStart"/>
      <w:r>
        <w:t>Арфен-Чер-Бурун</w:t>
      </w:r>
      <w:proofErr w:type="spellEnd"/>
      <w:r>
        <w:t>, по правой части Юго-Западной стены, маршрут "Родео"</w:t>
      </w:r>
      <w:r>
        <w:br/>
        <w:t>4. Предлагается - 6А к.тр. (</w:t>
      </w:r>
      <w:proofErr w:type="spellStart"/>
      <w:r>
        <w:t>первопрохождение</w:t>
      </w:r>
      <w:proofErr w:type="spellEnd"/>
      <w:r>
        <w:t>)</w:t>
      </w:r>
      <w:r>
        <w:br/>
        <w:t>5. Перепад 240 м</w:t>
      </w:r>
      <w:r>
        <w:br/>
        <w:t>протяженность маршрута - 300 м,</w:t>
      </w:r>
      <w:r>
        <w:br/>
        <w:t>протяженность стенной части - 250 м,</w:t>
      </w:r>
      <w:r>
        <w:br/>
        <w:t>протяженность участков 6 к.тр. - 250 м,</w:t>
      </w:r>
      <w:r>
        <w:br/>
        <w:t>средняя крутизна стенной части - 90 град.</w:t>
      </w:r>
      <w:r>
        <w:br/>
        <w:t>6. Забито крючьев:</w:t>
      </w:r>
      <w:r>
        <w:br/>
        <w:t>скальных 15/12,</w:t>
      </w:r>
      <w:r>
        <w:br/>
      </w:r>
      <w:proofErr w:type="spellStart"/>
      <w:r>
        <w:t>шлямбурных</w:t>
      </w:r>
      <w:proofErr w:type="spellEnd"/>
      <w:r>
        <w:t xml:space="preserve"> 33/11,</w:t>
      </w:r>
      <w:r>
        <w:br/>
        <w:t>закладок 57/18.</w:t>
      </w:r>
      <w:r>
        <w:br/>
        <w:t>7. Ходовых часов 50 (5 дней)</w:t>
      </w:r>
      <w:r>
        <w:br/>
        <w:t>8. Участники восхождения:</w:t>
      </w:r>
      <w:r>
        <w:br/>
      </w:r>
      <w:proofErr w:type="spellStart"/>
      <w:r>
        <w:t>Слюсар</w:t>
      </w:r>
      <w:proofErr w:type="spellEnd"/>
      <w:r>
        <w:t xml:space="preserve"> Павел Борисович (г</w:t>
      </w:r>
      <w:proofErr w:type="gramStart"/>
      <w:r>
        <w:t>.К</w:t>
      </w:r>
      <w:proofErr w:type="gramEnd"/>
      <w:r>
        <w:t>иев)</w:t>
      </w:r>
      <w:r>
        <w:br/>
      </w:r>
      <w:proofErr w:type="spellStart"/>
      <w:r>
        <w:t>Кальниченко</w:t>
      </w:r>
      <w:proofErr w:type="spellEnd"/>
      <w:r>
        <w:t xml:space="preserve"> Михаил Васильевич (г.Житомир) </w:t>
      </w:r>
      <w:r>
        <w:br/>
        <w:t xml:space="preserve">9. Выход на маршрут: 19.06.2000 </w:t>
      </w:r>
      <w:r>
        <w:br/>
        <w:t>Вершина: 23.06.2000</w:t>
      </w:r>
      <w:r>
        <w:br/>
        <w:t>Возвращение: 23.06.2000</w:t>
      </w:r>
    </w:p>
    <w:p w:rsidR="008079D2" w:rsidRDefault="008079D2" w:rsidP="008079D2">
      <w:pPr>
        <w:pStyle w:val="a3"/>
      </w:pPr>
      <w:r>
        <w:rPr>
          <w:b/>
          <w:bCs/>
        </w:rPr>
        <w:t>Техническая схема маршрута "Родео"</w:t>
      </w:r>
      <w:r>
        <w:rPr>
          <w:b/>
          <w:bCs/>
        </w:rPr>
        <w:br/>
      </w:r>
      <w:r>
        <w:rPr>
          <w:b/>
          <w:bCs/>
          <w:noProof/>
        </w:rPr>
        <w:drawing>
          <wp:inline distT="0" distB="0" distL="0" distR="0">
            <wp:extent cx="2924175" cy="4124325"/>
            <wp:effectExtent l="19050" t="0" r="9525" b="0"/>
            <wp:docPr id="1" name="Рисунок 1" descr="http://www.mountain.ru/world_mounts/crimea/arfen-cher-burun/2002/rodeo/rou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untain.ru/world_mounts/crimea/arfen-cher-burun/2002/rodeo/route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9D2" w:rsidRDefault="008079D2" w:rsidP="008079D2">
      <w:pPr>
        <w:pStyle w:val="a3"/>
      </w:pPr>
      <w:r>
        <w:rPr>
          <w:b/>
          <w:bCs/>
        </w:rPr>
        <w:t>Описание маршрута по участкам</w:t>
      </w:r>
    </w:p>
    <w:p w:rsidR="008079D2" w:rsidRDefault="008079D2" w:rsidP="008079D2">
      <w:pPr>
        <w:pStyle w:val="a3"/>
      </w:pPr>
      <w:r>
        <w:rPr>
          <w:b/>
          <w:bCs/>
        </w:rPr>
        <w:t>R0 - R1:</w:t>
      </w:r>
      <w:r>
        <w:t xml:space="preserve"> Начало маршрута с воды - нависание крутизной 95-100 градусов. Проходится с использованием </w:t>
      </w:r>
      <w:proofErr w:type="spellStart"/>
      <w:r>
        <w:t>скайхуков</w:t>
      </w:r>
      <w:proofErr w:type="spellEnd"/>
      <w:r>
        <w:t xml:space="preserve">. Ориентиром начала маршрута служит надпись на скале "Маршрут РОДЕО, 23.06.2000". На высоте восьми метров над водой забиты два </w:t>
      </w:r>
      <w:proofErr w:type="spellStart"/>
      <w:r>
        <w:t>шлямбурных</w:t>
      </w:r>
      <w:proofErr w:type="spellEnd"/>
      <w:r>
        <w:t xml:space="preserve"> крюка, на которых можно организовать надежную страховку. Далее путь идет вправо и вверх по системе микротрещин. Страховка осуществляется с помощью закладок мелких размеров. В середине участка забит </w:t>
      </w:r>
      <w:proofErr w:type="spellStart"/>
      <w:r>
        <w:t>шлямбурный</w:t>
      </w:r>
      <w:proofErr w:type="spellEnd"/>
      <w:r>
        <w:t xml:space="preserve"> крюк. Лазание очень напряженное. На пункте страховки забиты два мощных шлямбура. Пун</w:t>
      </w:r>
      <w:proofErr w:type="gramStart"/>
      <w:r>
        <w:t>кт стр</w:t>
      </w:r>
      <w:proofErr w:type="gramEnd"/>
      <w:r>
        <w:t>аховки - висячий, под нависанием, безопасный.</w:t>
      </w:r>
    </w:p>
    <w:p w:rsidR="008079D2" w:rsidRDefault="008079D2" w:rsidP="008079D2">
      <w:pPr>
        <w:pStyle w:val="a3"/>
      </w:pPr>
      <w:r>
        <w:rPr>
          <w:b/>
          <w:bCs/>
        </w:rPr>
        <w:t>R1 - R2:</w:t>
      </w:r>
      <w:r>
        <w:t xml:space="preserve"> Участок начинается 4-метровым нависанием, которое проходится свободным лазанием. Далее следует система стенок и вертикальных щелей. Возможности организации страховки ограничены бедностью рельефа и крутизной. На участке забиты два мощных скальных крюка и два хороших шлямбура. Пун</w:t>
      </w:r>
      <w:proofErr w:type="gramStart"/>
      <w:r>
        <w:t>кт стр</w:t>
      </w:r>
      <w:proofErr w:type="gramEnd"/>
      <w:r>
        <w:t>аховки - висячий на хороших шлямбурах.</w:t>
      </w:r>
    </w:p>
    <w:p w:rsidR="008079D2" w:rsidRDefault="008079D2" w:rsidP="008079D2">
      <w:pPr>
        <w:pStyle w:val="a3"/>
      </w:pPr>
      <w:r>
        <w:rPr>
          <w:b/>
          <w:bCs/>
        </w:rPr>
        <w:t>R2 - R3:</w:t>
      </w:r>
      <w:r>
        <w:t xml:space="preserve"> Участок представляет собой систему нависающих лбов, выводящих на полку - так называемое гнездо. Хороший надежный пун</w:t>
      </w:r>
      <w:proofErr w:type="gramStart"/>
      <w:r>
        <w:t>кт стр</w:t>
      </w:r>
      <w:proofErr w:type="gramEnd"/>
      <w:r>
        <w:t xml:space="preserve">аховки. </w:t>
      </w:r>
      <w:proofErr w:type="gramStart"/>
      <w:r>
        <w:t>Мощные</w:t>
      </w:r>
      <w:proofErr w:type="gramEnd"/>
      <w:r>
        <w:t xml:space="preserve"> шлямбура. Возможна </w:t>
      </w:r>
      <w:proofErr w:type="spellStart"/>
      <w:r>
        <w:t>полусидячая</w:t>
      </w:r>
      <w:proofErr w:type="spellEnd"/>
      <w:r>
        <w:t xml:space="preserve"> ночевка с возможностью приготовления пищи. Здесь можно переждать непогоду, накрывшись палаткой или накидкой.</w:t>
      </w:r>
    </w:p>
    <w:p w:rsidR="008079D2" w:rsidRDefault="008079D2" w:rsidP="008079D2">
      <w:pPr>
        <w:pStyle w:val="a3"/>
      </w:pPr>
      <w:r>
        <w:rPr>
          <w:b/>
          <w:bCs/>
        </w:rPr>
        <w:t>R3 - R4:</w:t>
      </w:r>
      <w:r>
        <w:t xml:space="preserve"> Сложный нависающий участок, выводящий под карнизы. Лазание очень напряженное. Для страховки используются закладки мелких и средних размеров. </w:t>
      </w:r>
      <w:proofErr w:type="gramStart"/>
      <w:r>
        <w:t>Забиты</w:t>
      </w:r>
      <w:proofErr w:type="gramEnd"/>
      <w:r>
        <w:t xml:space="preserve"> 4 хороших </w:t>
      </w:r>
      <w:proofErr w:type="spellStart"/>
      <w:r>
        <w:t>шлямбурных</w:t>
      </w:r>
      <w:proofErr w:type="spellEnd"/>
      <w:r>
        <w:t xml:space="preserve"> крюка. Рельеф представляет собой систему глухих щелей и стенок. В основном - монолитные скалы. Пун</w:t>
      </w:r>
      <w:proofErr w:type="gramStart"/>
      <w:r>
        <w:t>кт стр</w:t>
      </w:r>
      <w:proofErr w:type="gramEnd"/>
      <w:r>
        <w:t xml:space="preserve">аховки - </w:t>
      </w:r>
      <w:proofErr w:type="spellStart"/>
      <w:r>
        <w:t>полувисячий</w:t>
      </w:r>
      <w:proofErr w:type="spellEnd"/>
      <w:r>
        <w:t>, организован на двух хороших шлямбурах в удобном защищенном месте.</w:t>
      </w:r>
    </w:p>
    <w:p w:rsidR="008079D2" w:rsidRDefault="008079D2" w:rsidP="008079D2">
      <w:pPr>
        <w:pStyle w:val="a3"/>
      </w:pPr>
      <w:r>
        <w:rPr>
          <w:b/>
          <w:bCs/>
        </w:rPr>
        <w:t>R4 - R6:</w:t>
      </w:r>
      <w:r>
        <w:t xml:space="preserve"> Ключевой участок маршрута. Нависающая щель под карнизами. Лазание очень сложное, в основном с использованием ИТО и </w:t>
      </w:r>
      <w:proofErr w:type="spellStart"/>
      <w:r>
        <w:t>скайхуков</w:t>
      </w:r>
      <w:proofErr w:type="spellEnd"/>
      <w:r>
        <w:t xml:space="preserve">. </w:t>
      </w:r>
      <w:proofErr w:type="gramStart"/>
      <w:r>
        <w:t>Забиты</w:t>
      </w:r>
      <w:proofErr w:type="gramEnd"/>
      <w:r>
        <w:t xml:space="preserve"> 5 </w:t>
      </w:r>
      <w:proofErr w:type="spellStart"/>
      <w:r>
        <w:t>шлямбурных</w:t>
      </w:r>
      <w:proofErr w:type="spellEnd"/>
      <w:r>
        <w:t xml:space="preserve"> крючьев. Участок R5-R6 - перегиб стены, самое нависающее место маршрута. Движение проходит влево вверх под карнизами над глубокой пропастью в 200 метров над водой. Пункты </w:t>
      </w:r>
      <w:proofErr w:type="spellStart"/>
      <w:r>
        <w:t>траховки</w:t>
      </w:r>
      <w:proofErr w:type="spellEnd"/>
      <w:r>
        <w:t xml:space="preserve"> надежны, организованы в удобных местах, защищены, использованы мощные </w:t>
      </w:r>
      <w:proofErr w:type="spellStart"/>
      <w:r>
        <w:t>шлямбурные</w:t>
      </w:r>
      <w:proofErr w:type="spellEnd"/>
      <w:r>
        <w:t xml:space="preserve"> крючья.</w:t>
      </w:r>
    </w:p>
    <w:p w:rsidR="008079D2" w:rsidRDefault="008079D2" w:rsidP="008079D2">
      <w:pPr>
        <w:pStyle w:val="a3"/>
      </w:pPr>
      <w:r>
        <w:rPr>
          <w:b/>
          <w:bCs/>
        </w:rPr>
        <w:t>R6 - R7:</w:t>
      </w:r>
      <w:r>
        <w:t xml:space="preserve"> Сложное лазание по плитам, страховка организуется с помощью мелких закладок, </w:t>
      </w:r>
      <w:proofErr w:type="spellStart"/>
      <w:r>
        <w:t>френдов</w:t>
      </w:r>
      <w:proofErr w:type="spellEnd"/>
      <w:r>
        <w:t xml:space="preserve"> и крючьев. Участок выводит на гребень.</w:t>
      </w:r>
    </w:p>
    <w:p w:rsidR="008079D2" w:rsidRDefault="008079D2" w:rsidP="008079D2">
      <w:pPr>
        <w:pStyle w:val="a3"/>
      </w:pPr>
      <w:r>
        <w:rPr>
          <w:b/>
          <w:bCs/>
        </w:rPr>
        <w:t>R7 - R8:</w:t>
      </w:r>
      <w:r>
        <w:t xml:space="preserve"> Гребневой участок трудно назвать простым: это система полок и нависающих лбов. Проходится свободным лазанием. Страховка - </w:t>
      </w:r>
      <w:proofErr w:type="spellStart"/>
      <w:r>
        <w:t>крючьевая</w:t>
      </w:r>
      <w:proofErr w:type="spellEnd"/>
      <w:r>
        <w:t xml:space="preserve"> и с помощью закладок.</w:t>
      </w:r>
    </w:p>
    <w:p w:rsidR="008079D2" w:rsidRDefault="008079D2" w:rsidP="008079D2">
      <w:pPr>
        <w:pStyle w:val="a3"/>
      </w:pPr>
      <w:r>
        <w:rPr>
          <w:b/>
          <w:bCs/>
        </w:rPr>
        <w:t>R8:</w:t>
      </w:r>
      <w:r>
        <w:t xml:space="preserve"> Вершина - горизонтальный участок размером 2х2 метра с растущим деревом. Удобное место для отдыха.</w:t>
      </w:r>
    </w:p>
    <w:p w:rsidR="008079D2" w:rsidRDefault="008079D2" w:rsidP="008079D2">
      <w:pPr>
        <w:pStyle w:val="a3"/>
      </w:pPr>
      <w:r>
        <w:rPr>
          <w:b/>
          <w:bCs/>
        </w:rPr>
        <w:t>Замечания и рекомендации</w:t>
      </w:r>
    </w:p>
    <w:p w:rsidR="008079D2" w:rsidRDefault="008079D2" w:rsidP="008079D2">
      <w:pPr>
        <w:pStyle w:val="a3"/>
      </w:pPr>
      <w:r>
        <w:t>1. Восхождение заняло пять рабочих дней с организацией перил и спусками по пути подъема для ночевок в Затерянном мире (30 мин на надувной лодке по морю на восток).</w:t>
      </w:r>
    </w:p>
    <w:p w:rsidR="008079D2" w:rsidRDefault="008079D2" w:rsidP="008079D2">
      <w:pPr>
        <w:pStyle w:val="a3"/>
      </w:pPr>
      <w:r>
        <w:t xml:space="preserve">2. На маршруте необходимо иметь запас питьевой воды и медикаментов на случай возможной </w:t>
      </w:r>
      <w:proofErr w:type="gramStart"/>
      <w:r>
        <w:t>отсидки</w:t>
      </w:r>
      <w:proofErr w:type="gramEnd"/>
      <w:r>
        <w:t>.</w:t>
      </w:r>
    </w:p>
    <w:p w:rsidR="008079D2" w:rsidRDefault="008079D2" w:rsidP="008079D2">
      <w:pPr>
        <w:pStyle w:val="a3"/>
      </w:pPr>
      <w:r>
        <w:t>3. Солнце освещает маршрут в 12 часов и садится в 20.30 в июне. Работу на маршруте рекомендуем начинать в 6-7 часов утра.</w:t>
      </w:r>
    </w:p>
    <w:p w:rsidR="008079D2" w:rsidRDefault="008079D2" w:rsidP="008079D2">
      <w:pPr>
        <w:pStyle w:val="a3"/>
      </w:pPr>
      <w:r>
        <w:t xml:space="preserve">4. С вершины возможен спуск не только по пути подъема, но и по полкам в урочище </w:t>
      </w:r>
      <w:proofErr w:type="spellStart"/>
      <w:proofErr w:type="gramStart"/>
      <w:r>
        <w:t>Казан-Даре</w:t>
      </w:r>
      <w:proofErr w:type="spellEnd"/>
      <w:proofErr w:type="gramEnd"/>
      <w:r>
        <w:t xml:space="preserve"> (на запад). Этим путем спустилась группа </w:t>
      </w:r>
      <w:proofErr w:type="spellStart"/>
      <w:r>
        <w:t>А.Ляпуна</w:t>
      </w:r>
      <w:proofErr w:type="spellEnd"/>
      <w:r>
        <w:t xml:space="preserve"> после своего </w:t>
      </w:r>
      <w:proofErr w:type="spellStart"/>
      <w:r>
        <w:t>осхождения</w:t>
      </w:r>
      <w:proofErr w:type="spellEnd"/>
      <w:r>
        <w:t>.</w:t>
      </w:r>
    </w:p>
    <w:p w:rsidR="008079D2" w:rsidRDefault="008079D2" w:rsidP="008079D2">
      <w:pPr>
        <w:pStyle w:val="a3"/>
      </w:pPr>
      <w:r>
        <w:t>5. Контрольный тур находится в пластиковой банке, привязанной к дереву на вершине.</w:t>
      </w:r>
    </w:p>
    <w:p w:rsidR="008079D2" w:rsidRDefault="008079D2" w:rsidP="008079D2">
      <w:pPr>
        <w:pStyle w:val="a3"/>
      </w:pPr>
      <w:r>
        <w:t xml:space="preserve">6. Необходимый набор снаряжения должен включать две веревки (страховочную и перильную), набор закладных элементов и </w:t>
      </w:r>
      <w:proofErr w:type="spellStart"/>
      <w:r>
        <w:t>френдов</w:t>
      </w:r>
      <w:proofErr w:type="spellEnd"/>
      <w:r>
        <w:t xml:space="preserve">, скальные крючья, а также </w:t>
      </w:r>
      <w:proofErr w:type="spellStart"/>
      <w:r>
        <w:t>жумары</w:t>
      </w:r>
      <w:proofErr w:type="spellEnd"/>
      <w:r>
        <w:t xml:space="preserve"> и спусковые устройства для каждого участника восхождения. Станции и ряд промежуточных точек страховки уже сделаны на надежных </w:t>
      </w:r>
      <w:proofErr w:type="spellStart"/>
      <w:r>
        <w:t>шлямбурных</w:t>
      </w:r>
      <w:proofErr w:type="spellEnd"/>
      <w:r>
        <w:t xml:space="preserve"> крючьях. Оптимальный размер группы - два человека плюс наблюдатели на воде. Маршрут прекрасно просматривается с моря, возможна голосовая связь.</w:t>
      </w:r>
    </w:p>
    <w:p w:rsidR="008079D2" w:rsidRDefault="008079D2" w:rsidP="008079D2">
      <w:pPr>
        <w:pStyle w:val="a3"/>
      </w:pPr>
      <w:r>
        <w:t>7. Маршрут сложен, но логичен и проходит по монолитным скалам. В случае сильного ветра необходимо предусмотреть систему команд между партнерами.</w:t>
      </w:r>
    </w:p>
    <w:p w:rsidR="008079D2" w:rsidRDefault="008079D2" w:rsidP="008079D2">
      <w:pPr>
        <w:pStyle w:val="a3"/>
      </w:pPr>
      <w:r>
        <w:t xml:space="preserve">8. Учитывая неустойчивую погоду на море, необходимо всегда держать про запас вариант аварийного спуска и одежду на случай ветра или дождя. </w:t>
      </w:r>
      <w:proofErr w:type="gramStart"/>
      <w:r>
        <w:t xml:space="preserve">Также имейте в виду, что </w:t>
      </w:r>
      <w:proofErr w:type="spellStart"/>
      <w:r>
        <w:t>плавсредство</w:t>
      </w:r>
      <w:proofErr w:type="spellEnd"/>
      <w:r>
        <w:t xml:space="preserve"> (надувная лодка, ялик или катер), используемое для доставки команды под маршрут и эвакуации из-под маршрута, подвержено действию всего спектра морской стихии (волны, шторма, дождя), поэтому необходимо быть готовыми к самому неожиданному повороту событий и возможной отсидке на стене, если лодка не может подойти (скажем, в пункте R3).</w:t>
      </w:r>
      <w:proofErr w:type="gramEnd"/>
      <w:r>
        <w:t xml:space="preserve"> Это составляет дополнительную сложность маршрута.</w:t>
      </w:r>
    </w:p>
    <w:p w:rsidR="008079D2" w:rsidRDefault="008079D2" w:rsidP="008079D2">
      <w:pPr>
        <w:pStyle w:val="a3"/>
      </w:pPr>
      <w:r>
        <w:t>9. По сведениям морской службы, глубина моря под маршрутом составляет 80 метров.</w:t>
      </w:r>
    </w:p>
    <w:p w:rsidR="008079D2" w:rsidRDefault="008079D2" w:rsidP="008079D2">
      <w:pPr>
        <w:pStyle w:val="a3"/>
      </w:pPr>
      <w:r>
        <w:t xml:space="preserve">10. В условиях хорошей погоды (наличия фронта высокого давления) вдоль стены </w:t>
      </w:r>
      <w:proofErr w:type="spellStart"/>
      <w:r>
        <w:t>Арфен-Чер-Бурун</w:t>
      </w:r>
      <w:proofErr w:type="spellEnd"/>
      <w:r>
        <w:t xml:space="preserve"> постоянно дует ветер (береговой бриз) в западном либо восточном направлениях. Он может быть достаточно сильным, чтобы сделать невозможным подойти под маршрут на надувной лодке даже при относительно хорошей ясной погоде. Это обстоятельство следует иметь в виду для исключения потери времени, пригодного для скальной работы на маршруте.</w:t>
      </w:r>
    </w:p>
    <w:p w:rsidR="008079D2" w:rsidRDefault="008079D2" w:rsidP="008079D2">
      <w:pPr>
        <w:pStyle w:val="a3"/>
      </w:pPr>
      <w:r>
        <w:t xml:space="preserve">11. У первовосходителей раскладка участков по времени была такой: </w:t>
      </w:r>
      <w:r>
        <w:br/>
        <w:t>1 день - R0 - R2;</w:t>
      </w:r>
      <w:r>
        <w:br/>
        <w:t>2 день - R2 - R4;</w:t>
      </w:r>
      <w:r>
        <w:br/>
        <w:t>3 день - R4 - R5;</w:t>
      </w:r>
      <w:r>
        <w:br/>
        <w:t>4 день - R5 - R6;</w:t>
      </w:r>
      <w:r>
        <w:br/>
        <w:t>5 день - R6 - R8.</w:t>
      </w:r>
    </w:p>
    <w:p w:rsidR="008079D2" w:rsidRDefault="008079D2" w:rsidP="008079D2">
      <w:pPr>
        <w:pStyle w:val="a3"/>
      </w:pPr>
      <w:r>
        <w:t xml:space="preserve">12. Спуск с вершины по пути подъема в море занимает 2 часа. </w:t>
      </w:r>
    </w:p>
    <w:p w:rsidR="008079D2" w:rsidRDefault="008079D2" w:rsidP="008079D2">
      <w:pPr>
        <w:pStyle w:val="a3"/>
      </w:pPr>
      <w:r>
        <w:t>Желаем удачи!</w:t>
      </w:r>
    </w:p>
    <w:p w:rsidR="008079D2" w:rsidRDefault="008079D2"/>
    <w:sectPr w:rsidR="008079D2" w:rsidSect="009E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079D2"/>
    <w:rsid w:val="008079D2"/>
    <w:rsid w:val="009E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4">
    <w:name w:val="text14"/>
    <w:basedOn w:val="a0"/>
    <w:rsid w:val="008079D2"/>
  </w:style>
  <w:style w:type="character" w:customStyle="1" w:styleId="text9">
    <w:name w:val="text9"/>
    <w:basedOn w:val="a0"/>
    <w:rsid w:val="008079D2"/>
  </w:style>
  <w:style w:type="paragraph" w:customStyle="1" w:styleId="text10">
    <w:name w:val="text10"/>
    <w:basedOn w:val="a"/>
    <w:rsid w:val="0080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.ru/world_mounts/crimea/arfen-cher-burun/2002/rodeo/3_hr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mountain.ru/world_mounts/crimea/arfen-cher-burun/2002/rodeo/7_hr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mountain.ru/world_mounts/crimea/arfen-cher-burun/2002/rodeo/2_hr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untain.ru/world_mounts/crimea/arfen-cher-burun/2002/rodeo/1_hr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mountain.ru/world_mounts/crimea/arfen-cher-burun/2002/rodeo/4_hr.jp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mountain.ru/world_mounts/crimea/arfen-cher-burun/2002/rodeo/5_hr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mountain.ru/world_mounts/crimea/arfen-cher-burun/2002/rodeo/6_h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2212</Words>
  <Characters>12611</Characters>
  <Application>Microsoft Office Word</Application>
  <DocSecurity>0</DocSecurity>
  <Lines>105</Lines>
  <Paragraphs>29</Paragraphs>
  <ScaleCrop>false</ScaleCrop>
  <Company/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2017-12-11T08:51:00Z</dcterms:created>
  <dcterms:modified xsi:type="dcterms:W3CDTF">2017-12-11T08:53:00Z</dcterms:modified>
</cp:coreProperties>
</file>