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E1B" w:rsidRPr="003F1F22" w:rsidRDefault="00072E1B" w:rsidP="003F1F22">
      <w:pPr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t>Федерация альпинизма, скалолазания и ледолазания г. Санкт-Петербурга</w:t>
      </w:r>
    </w:p>
    <w:p w:rsidR="00072E1B" w:rsidRDefault="00072E1B" w:rsidP="003F1F22">
      <w:pPr>
        <w:ind w:left="-426"/>
        <w:jc w:val="center"/>
        <w:rPr>
          <w:b/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b/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b/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b/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b/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Отчёт</w:t>
      </w:r>
    </w:p>
    <w:p w:rsidR="00072E1B" w:rsidRDefault="00072E1B" w:rsidP="003F1F22">
      <w:pPr>
        <w:ind w:left="-426"/>
        <w:jc w:val="center"/>
        <w:rPr>
          <w:sz w:val="40"/>
          <w:szCs w:val="40"/>
        </w:rPr>
      </w:pPr>
      <w:r>
        <w:rPr>
          <w:sz w:val="40"/>
          <w:szCs w:val="40"/>
        </w:rPr>
        <w:t>о восхождении на вершину Малый Вудъяврчорр</w:t>
      </w:r>
    </w:p>
    <w:p w:rsidR="00072E1B" w:rsidRDefault="00072E1B" w:rsidP="003F1F22">
      <w:pPr>
        <w:ind w:left="-426"/>
        <w:jc w:val="center"/>
        <w:rPr>
          <w:sz w:val="40"/>
          <w:szCs w:val="40"/>
        </w:rPr>
      </w:pPr>
      <w:r>
        <w:rPr>
          <w:sz w:val="40"/>
          <w:szCs w:val="40"/>
        </w:rPr>
        <w:t>по первому контрфорсу восточной стены</w:t>
      </w:r>
    </w:p>
    <w:p w:rsidR="00072E1B" w:rsidRDefault="00072E1B" w:rsidP="003F1F22">
      <w:pPr>
        <w:ind w:left="-426"/>
        <w:jc w:val="center"/>
        <w:rPr>
          <w:sz w:val="40"/>
          <w:szCs w:val="40"/>
        </w:rPr>
      </w:pPr>
      <w:r>
        <w:rPr>
          <w:sz w:val="40"/>
          <w:szCs w:val="40"/>
        </w:rPr>
        <w:t>(ранее был пройден и был в классификаторе 3Б Шумилов О. И., 1992)</w:t>
      </w: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center"/>
        <w:rPr>
          <w:sz w:val="40"/>
          <w:szCs w:val="40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Руководитель: Балагурин С.</w:t>
      </w:r>
    </w:p>
    <w:p w:rsidR="00072E1B" w:rsidRDefault="00072E1B" w:rsidP="003F1F22">
      <w:pPr>
        <w:ind w:left="-426"/>
        <w:jc w:val="right"/>
        <w:rPr>
          <w:sz w:val="28"/>
          <w:szCs w:val="28"/>
        </w:rPr>
      </w:pPr>
      <w:r>
        <w:rPr>
          <w:sz w:val="28"/>
          <w:szCs w:val="28"/>
        </w:rPr>
        <w:t>Участник: Фёдоров А. И.</w:t>
      </w: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72E1B" w:rsidRDefault="00072E1B" w:rsidP="003F1F22">
      <w:pPr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t>2011</w:t>
      </w:r>
    </w:p>
    <w:p w:rsidR="00072E1B" w:rsidRDefault="00072E1B" w:rsidP="003F1F22">
      <w:pPr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t>Паспорт восхождения</w:t>
      </w:r>
    </w:p>
    <w:p w:rsidR="00072E1B" w:rsidRDefault="00072E1B" w:rsidP="004E42EC">
      <w:pPr>
        <w:jc w:val="center"/>
        <w:rPr>
          <w:sz w:val="28"/>
          <w:szCs w:val="28"/>
        </w:rPr>
      </w:pPr>
    </w:p>
    <w:p w:rsidR="00072E1B" w:rsidRPr="004E42EC" w:rsidRDefault="00072E1B" w:rsidP="004E42EC">
      <w:pPr>
        <w:pStyle w:val="ListParagraph"/>
        <w:numPr>
          <w:ilvl w:val="0"/>
          <w:numId w:val="1"/>
        </w:numPr>
        <w:ind w:left="-284" w:firstLine="0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Мурманская область, Хибины.</w:t>
      </w:r>
    </w:p>
    <w:p w:rsidR="00072E1B" w:rsidRPr="004E42EC" w:rsidRDefault="00072E1B" w:rsidP="004E42EC">
      <w:pPr>
        <w:pStyle w:val="ListParagraph"/>
        <w:numPr>
          <w:ilvl w:val="0"/>
          <w:numId w:val="1"/>
        </w:numPr>
        <w:ind w:left="-284" w:firstLine="0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 xml:space="preserve">Малый Вудъяврчорр, </w:t>
      </w:r>
      <w:smartTag w:uri="urn:schemas-microsoft-com:office:smarttags" w:element="metricconverter">
        <w:smartTagPr>
          <w:attr w:name="ProductID" w:val="1068 м"/>
        </w:smartTagPr>
        <w:r w:rsidRPr="004E42EC">
          <w:rPr>
            <w:rFonts w:ascii="Times New Roman" w:hAnsi="Times New Roman"/>
            <w:sz w:val="28"/>
            <w:szCs w:val="28"/>
          </w:rPr>
          <w:t>1068 м</w:t>
        </w:r>
      </w:smartTag>
      <w:r w:rsidRPr="004E42EC">
        <w:rPr>
          <w:rFonts w:ascii="Times New Roman" w:hAnsi="Times New Roman"/>
          <w:sz w:val="28"/>
          <w:szCs w:val="28"/>
        </w:rPr>
        <w:t>, по первому контрфорсу восточной стены (Шумилов О.И., 1992).</w:t>
      </w:r>
    </w:p>
    <w:p w:rsidR="00072E1B" w:rsidRPr="004E42EC" w:rsidRDefault="00072E1B" w:rsidP="004E42EC">
      <w:pPr>
        <w:pStyle w:val="ListParagraph"/>
        <w:numPr>
          <w:ilvl w:val="0"/>
          <w:numId w:val="1"/>
        </w:numPr>
        <w:ind w:left="-284" w:firstLine="0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4а кат.сл.</w:t>
      </w:r>
    </w:p>
    <w:p w:rsidR="00072E1B" w:rsidRPr="004E42EC" w:rsidRDefault="00072E1B" w:rsidP="004E42EC">
      <w:pPr>
        <w:pStyle w:val="ListParagraph"/>
        <w:numPr>
          <w:ilvl w:val="0"/>
          <w:numId w:val="1"/>
        </w:numPr>
        <w:ind w:left="-284" w:firstLine="0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Характер маршрута: комбинированный</w:t>
      </w:r>
    </w:p>
    <w:p w:rsidR="00072E1B" w:rsidRPr="004E42EC" w:rsidRDefault="00072E1B" w:rsidP="004E42EC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-284" w:firstLine="0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 xml:space="preserve">Перепад высот маршрута: </w:t>
      </w:r>
      <w:smartTag w:uri="urn:schemas-microsoft-com:office:smarttags" w:element="metricconverter">
        <w:smartTagPr>
          <w:attr w:name="ProductID" w:val="550 м"/>
        </w:smartTagPr>
        <w:r w:rsidRPr="004E42EC">
          <w:rPr>
            <w:rFonts w:ascii="Times New Roman" w:hAnsi="Times New Roman"/>
            <w:sz w:val="28"/>
            <w:szCs w:val="28"/>
          </w:rPr>
          <w:t>550 м</w:t>
        </w:r>
      </w:smartTag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 xml:space="preserve">Протяженность маршрута: </w:t>
      </w:r>
      <w:smartTag w:uri="urn:schemas-microsoft-com:office:smarttags" w:element="metricconverter">
        <w:smartTagPr>
          <w:attr w:name="ProductID" w:val="800 м"/>
        </w:smartTagPr>
        <w:r w:rsidRPr="004E42EC">
          <w:rPr>
            <w:rFonts w:ascii="Times New Roman" w:hAnsi="Times New Roman"/>
            <w:sz w:val="28"/>
            <w:szCs w:val="28"/>
          </w:rPr>
          <w:t>800 м</w:t>
        </w:r>
      </w:smartTag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 xml:space="preserve">Протяженность участков: 1 кат.сл. – </w:t>
      </w:r>
      <w:smartTag w:uri="urn:schemas-microsoft-com:office:smarttags" w:element="metricconverter">
        <w:smartTagPr>
          <w:attr w:name="ProductID" w:val="80 м"/>
        </w:smartTagPr>
        <w:r w:rsidRPr="004E42EC">
          <w:rPr>
            <w:rFonts w:ascii="Times New Roman" w:hAnsi="Times New Roman"/>
            <w:sz w:val="28"/>
            <w:szCs w:val="28"/>
          </w:rPr>
          <w:t>80 м</w:t>
        </w:r>
      </w:smartTag>
      <w:r w:rsidRPr="004E42EC">
        <w:rPr>
          <w:rFonts w:ascii="Times New Roman" w:hAnsi="Times New Roman"/>
          <w:sz w:val="28"/>
          <w:szCs w:val="28"/>
        </w:rPr>
        <w:t xml:space="preserve">, 2 кат.сл. – </w:t>
      </w:r>
      <w:smartTag w:uri="urn:schemas-microsoft-com:office:smarttags" w:element="metricconverter">
        <w:smartTagPr>
          <w:attr w:name="ProductID" w:val="90 м"/>
        </w:smartTagPr>
        <w:r w:rsidRPr="004E42EC">
          <w:rPr>
            <w:rFonts w:ascii="Times New Roman" w:hAnsi="Times New Roman"/>
            <w:sz w:val="28"/>
            <w:szCs w:val="28"/>
          </w:rPr>
          <w:t>90 м</w:t>
        </w:r>
      </w:smartTag>
      <w:r w:rsidRPr="004E42EC">
        <w:rPr>
          <w:rFonts w:ascii="Times New Roman" w:hAnsi="Times New Roman"/>
          <w:sz w:val="28"/>
          <w:szCs w:val="28"/>
        </w:rPr>
        <w:t xml:space="preserve">, 3 кат.сл. – </w:t>
      </w:r>
      <w:smartTag w:uri="urn:schemas-microsoft-com:office:smarttags" w:element="metricconverter">
        <w:smartTagPr>
          <w:attr w:name="ProductID" w:val="130 м"/>
        </w:smartTagPr>
        <w:r w:rsidRPr="004E42EC">
          <w:rPr>
            <w:rFonts w:ascii="Times New Roman" w:hAnsi="Times New Roman"/>
            <w:sz w:val="28"/>
            <w:szCs w:val="28"/>
          </w:rPr>
          <w:t>130 м</w:t>
        </w:r>
      </w:smartTag>
      <w:r w:rsidRPr="004E42EC">
        <w:rPr>
          <w:rFonts w:ascii="Times New Roman" w:hAnsi="Times New Roman"/>
          <w:sz w:val="28"/>
          <w:szCs w:val="28"/>
        </w:rPr>
        <w:t xml:space="preserve">, 4 кат.сл. – </w:t>
      </w:r>
      <w:smartTag w:uri="urn:schemas-microsoft-com:office:smarttags" w:element="metricconverter">
        <w:smartTagPr>
          <w:attr w:name="ProductID" w:val="65 м"/>
        </w:smartTagPr>
        <w:r w:rsidRPr="004E42EC">
          <w:rPr>
            <w:rFonts w:ascii="Times New Roman" w:hAnsi="Times New Roman"/>
            <w:sz w:val="28"/>
            <w:szCs w:val="28"/>
          </w:rPr>
          <w:t>65 м</w:t>
        </w:r>
      </w:smartTag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Средняя крутизна стенной части маршрута 70 град.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6. Оставлено "крючьев" на маршруте: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Всего – 1 (швеллер, для контрольного тура)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Использовано крючьев на маршруте: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Закладных элементов всего – 20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Использовано  искусственных точек опоры всего (ИТО) - 6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7. Ходовых часов команды: 14 часов, 1 дней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8. Руководитель: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Балагурин Сергей – 2 сп.разряд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Участники: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Фёдоров Андрей Игоревич – 2 сп.разряд</w:t>
      </w:r>
    </w:p>
    <w:p w:rsidR="00072E1B" w:rsidRPr="004E42EC" w:rsidRDefault="00072E1B" w:rsidP="00CB634B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10. Выход на маршрут: 4.30, 6.04.11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Выход на вершину: 15.30, 6.04.11</w:t>
      </w:r>
    </w:p>
    <w:p w:rsidR="00072E1B" w:rsidRPr="004E42EC" w:rsidRDefault="00072E1B" w:rsidP="00B26232">
      <w:pPr>
        <w:autoSpaceDE w:val="0"/>
        <w:autoSpaceDN w:val="0"/>
        <w:adjustRightInd w:val="0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Возвращение в БЛ: 18.00, 6.04.11</w:t>
      </w:r>
    </w:p>
    <w:p w:rsidR="00072E1B" w:rsidRPr="004E42EC" w:rsidRDefault="00072E1B" w:rsidP="004E42EC">
      <w:pPr>
        <w:pStyle w:val="ListParagraph"/>
        <w:ind w:left="-284"/>
        <w:jc w:val="left"/>
        <w:rPr>
          <w:rFonts w:ascii="Times New Roman" w:hAnsi="Times New Roman"/>
          <w:sz w:val="28"/>
          <w:szCs w:val="28"/>
        </w:rPr>
      </w:pPr>
      <w:r w:rsidRPr="004E42EC">
        <w:rPr>
          <w:rFonts w:ascii="Times New Roman" w:hAnsi="Times New Roman"/>
          <w:sz w:val="28"/>
          <w:szCs w:val="28"/>
        </w:rPr>
        <w:t>11. Организация: учебно-тренировочный сбор Федерации альпинизма, скалолазания и ледолазания города Санкт-Петербурга.</w:t>
      </w: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3F1F22">
      <w:pPr>
        <w:ind w:left="-426"/>
        <w:jc w:val="right"/>
        <w:rPr>
          <w:sz w:val="28"/>
          <w:szCs w:val="28"/>
        </w:rPr>
      </w:pPr>
    </w:p>
    <w:p w:rsidR="00072E1B" w:rsidRDefault="00072E1B" w:rsidP="004E42EC">
      <w:pPr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Тактические действия команды</w:t>
      </w:r>
    </w:p>
    <w:p w:rsidR="00072E1B" w:rsidRDefault="00072E1B" w:rsidP="004E42EC">
      <w:pPr>
        <w:ind w:left="-426"/>
        <w:jc w:val="center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 был пройден в соответствии с тактическим планом. План предусматривал прохождение маршрута без обработки. Маршрут состоит из двух частей: нижней, до выхода на большую снежную полку, и верхней, после полки, где он соединяется с маршрутом 3а кат.сл. по первому контрфорсу восточной стены в. Малый Вудъяврчорр.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4.30 (6 апреля 2011) – вышли из базового лагеря.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6.30 – подошли под маршрут.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9.30 – подошли под участок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 3, начали его прохождение. Внизу камина оставили контрольный тур, пластиковую банку на крюке.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12.00 – вышли на большую снежную полку в средней части маршрута. Догнали команду УТС ФАСиЛ СПб, шедшую по маршруту 3а кат.сл.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15.30 – вышли на вершину.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15.50 – спустились на перевал Географов.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18.00 – вернулись в базовый лагерь.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Погода благоприятствовала прохождению, только на последней верёвке пошёл сильный снег и ветер. Маршрут считаем относительно безопасным.</w:t>
      </w: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4E42EC">
      <w:pPr>
        <w:ind w:left="-426"/>
        <w:jc w:val="left"/>
        <w:rPr>
          <w:rFonts w:ascii="Times New Roman" w:hAnsi="Times New Roman"/>
          <w:sz w:val="28"/>
          <w:szCs w:val="28"/>
        </w:rPr>
      </w:pPr>
    </w:p>
    <w:p w:rsidR="00072E1B" w:rsidRDefault="00072E1B" w:rsidP="00776F3D">
      <w:pPr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План-схема маршрута в символах УИАА</w:t>
      </w:r>
    </w:p>
    <w:p w:rsidR="00072E1B" w:rsidRDefault="00072E1B" w:rsidP="00776F3D">
      <w:pPr>
        <w:ind w:left="-426"/>
        <w:jc w:val="center"/>
        <w:rPr>
          <w:rFonts w:ascii="Times New Roman" w:hAnsi="Times New Roman"/>
          <w:sz w:val="28"/>
          <w:szCs w:val="28"/>
        </w:rPr>
      </w:pPr>
    </w:p>
    <w:p w:rsidR="00072E1B" w:rsidRDefault="00072E1B" w:rsidP="00776F3D">
      <w:pPr>
        <w:ind w:left="-426"/>
        <w:jc w:val="center"/>
        <w:rPr>
          <w:rFonts w:ascii="Times New Roman" w:hAnsi="Times New Roman"/>
          <w:sz w:val="28"/>
          <w:szCs w:val="28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47pt;height:668.25pt;visibility:visible">
            <v:imagedata r:id="rId7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468pt;height:351pt;visibility:visible">
            <v:imagedata r:id="rId8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вид. Нитка маршрута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468pt;height:624pt;visibility:visible">
            <v:imagedata r:id="rId9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на первый и второй контрфорс восточной стены вершины Малый Вудъяврчорр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468pt;height:624pt;visibility:visible">
            <v:imagedata r:id="rId10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Участок </w:t>
      </w:r>
      <w:r>
        <w:rPr>
          <w:rFonts w:ascii="Times New Roman" w:hAnsi="Times New Roman"/>
          <w:sz w:val="28"/>
          <w:szCs w:val="28"/>
          <w:lang w:val="en-US"/>
        </w:rPr>
        <w:t>R0-R1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468pt;height:624pt;visibility:visible">
            <v:imagedata r:id="rId11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Участок </w:t>
      </w:r>
      <w:r>
        <w:rPr>
          <w:rFonts w:ascii="Times New Roman" w:hAnsi="Times New Roman"/>
          <w:sz w:val="28"/>
          <w:szCs w:val="28"/>
          <w:lang w:val="en-US"/>
        </w:rPr>
        <w:t>R1-R2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468pt;height:624pt;visibility:visible">
            <v:imagedata r:id="rId12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Участок </w:t>
      </w:r>
      <w:r>
        <w:rPr>
          <w:rFonts w:ascii="Times New Roman" w:hAnsi="Times New Roman"/>
          <w:sz w:val="28"/>
          <w:szCs w:val="28"/>
          <w:lang w:val="en-US"/>
        </w:rPr>
        <w:t>R2-R3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  <w:lang w:val="en-US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468pt;height:624pt;visibility:visible">
            <v:imagedata r:id="rId13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тур под камином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2" type="#_x0000_t75" style="width:468pt;height:624pt;visibility:visible">
            <v:imagedata r:id="rId14" o:title=""/>
          </v:shape>
        </w:pic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 на большую снежную полку, соединение с маршрутом 3а кат.сл.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Впереди работает группа сбора ФАСиЛ на 3А.</w:t>
      </w: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</w:p>
    <w:p w:rsidR="00072E1B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 w:rsidRPr="009C35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3" type="#_x0000_t75" style="width:302.25pt;height:453pt;visibility:visible">
            <v:imagedata r:id="rId15" o:title=""/>
          </v:shape>
        </w:pict>
      </w:r>
    </w:p>
    <w:p w:rsidR="00072E1B" w:rsidRPr="00DE20C9" w:rsidRDefault="00072E1B" w:rsidP="00A27EDD">
      <w:pPr>
        <w:tabs>
          <w:tab w:val="left" w:pos="80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вершине.</w:t>
      </w:r>
    </w:p>
    <w:sectPr w:rsidR="00072E1B" w:rsidRPr="00DE20C9" w:rsidSect="00ED7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E1B" w:rsidRDefault="00072E1B" w:rsidP="00A27EDD">
      <w:r>
        <w:separator/>
      </w:r>
    </w:p>
  </w:endnote>
  <w:endnote w:type="continuationSeparator" w:id="1">
    <w:p w:rsidR="00072E1B" w:rsidRDefault="00072E1B" w:rsidP="00A27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E1B" w:rsidRDefault="00072E1B" w:rsidP="00A27EDD">
      <w:r>
        <w:separator/>
      </w:r>
    </w:p>
  </w:footnote>
  <w:footnote w:type="continuationSeparator" w:id="1">
    <w:p w:rsidR="00072E1B" w:rsidRDefault="00072E1B" w:rsidP="00A27E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15B79"/>
    <w:multiLevelType w:val="hybridMultilevel"/>
    <w:tmpl w:val="796A6122"/>
    <w:lvl w:ilvl="0" w:tplc="12CED0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1F22"/>
    <w:rsid w:val="00023185"/>
    <w:rsid w:val="00072E1B"/>
    <w:rsid w:val="001131F8"/>
    <w:rsid w:val="001A328C"/>
    <w:rsid w:val="00267638"/>
    <w:rsid w:val="002C5562"/>
    <w:rsid w:val="003A308E"/>
    <w:rsid w:val="003D3EF0"/>
    <w:rsid w:val="003D6C7C"/>
    <w:rsid w:val="003F1F22"/>
    <w:rsid w:val="003F4312"/>
    <w:rsid w:val="004A5C26"/>
    <w:rsid w:val="004E42EC"/>
    <w:rsid w:val="00776F3D"/>
    <w:rsid w:val="007C7AD4"/>
    <w:rsid w:val="0081005B"/>
    <w:rsid w:val="009843FF"/>
    <w:rsid w:val="009C35B4"/>
    <w:rsid w:val="00A27EDD"/>
    <w:rsid w:val="00A75D2A"/>
    <w:rsid w:val="00AA4C50"/>
    <w:rsid w:val="00AF6D02"/>
    <w:rsid w:val="00B26232"/>
    <w:rsid w:val="00C5766D"/>
    <w:rsid w:val="00C910B9"/>
    <w:rsid w:val="00CB634B"/>
    <w:rsid w:val="00CC2CF0"/>
    <w:rsid w:val="00DB3224"/>
    <w:rsid w:val="00DE20C9"/>
    <w:rsid w:val="00ED38B3"/>
    <w:rsid w:val="00ED7AF1"/>
    <w:rsid w:val="00F65C1C"/>
    <w:rsid w:val="00F93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AF1"/>
    <w:pPr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F1F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76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6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12</Pages>
  <Words>387</Words>
  <Characters>2207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Федерация альпинизма, скалолазания и ледолазания г</dc:title>
  <dc:subject/>
  <dc:creator>Надя</dc:creator>
  <cp:keywords/>
  <dc:description/>
  <cp:lastModifiedBy>User</cp:lastModifiedBy>
  <cp:revision>2</cp:revision>
  <dcterms:created xsi:type="dcterms:W3CDTF">2013-06-30T10:12:00Z</dcterms:created>
  <dcterms:modified xsi:type="dcterms:W3CDTF">2013-06-30T10:12:00Z</dcterms:modified>
</cp:coreProperties>
</file>